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FD" w:rsidRDefault="00C772FD" w:rsidP="00C772FD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Указом Президента РФ</w:t>
      </w:r>
    </w:p>
    <w:p w:rsidR="00C772FD" w:rsidRPr="00327214" w:rsidRDefault="00C772FD" w:rsidP="00C772FD">
      <w:pPr>
        <w:jc w:val="right"/>
        <w:rPr>
          <w:i/>
          <w:sz w:val="16"/>
          <w:szCs w:val="16"/>
        </w:rPr>
      </w:pPr>
      <w:r>
        <w:rPr>
          <w:sz w:val="16"/>
          <w:szCs w:val="16"/>
        </w:rPr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16"/>
            <w:szCs w:val="16"/>
          </w:rPr>
          <w:t>2014 г</w:t>
        </w:r>
      </w:smartTag>
      <w:r>
        <w:rPr>
          <w:sz w:val="16"/>
          <w:szCs w:val="16"/>
        </w:rPr>
        <w:t>. № 460</w:t>
      </w:r>
      <w:r w:rsidRPr="00B7101B">
        <w:rPr>
          <w:sz w:val="16"/>
          <w:szCs w:val="16"/>
        </w:rPr>
        <w:br/>
      </w:r>
      <w:r w:rsidRPr="00327214">
        <w:rPr>
          <w:i/>
          <w:sz w:val="16"/>
          <w:szCs w:val="16"/>
        </w:rPr>
        <w:t xml:space="preserve">(в ред. от 9 </w:t>
      </w:r>
      <w:r>
        <w:rPr>
          <w:i/>
          <w:sz w:val="16"/>
          <w:szCs w:val="16"/>
        </w:rPr>
        <w:t>ок</w:t>
      </w:r>
      <w:r w:rsidRPr="00327214">
        <w:rPr>
          <w:i/>
          <w:sz w:val="16"/>
          <w:szCs w:val="16"/>
        </w:rPr>
        <w:t xml:space="preserve">тября </w:t>
      </w:r>
      <w:smartTag w:uri="urn:schemas-microsoft-com:office:smarttags" w:element="metricconverter">
        <w:smartTagPr>
          <w:attr w:name="ProductID" w:val="2017 г"/>
        </w:smartTagPr>
        <w:r w:rsidRPr="00327214">
          <w:rPr>
            <w:i/>
            <w:sz w:val="16"/>
            <w:szCs w:val="16"/>
          </w:rPr>
          <w:t>2017 г</w:t>
        </w:r>
      </w:smartTag>
      <w:r w:rsidRPr="00327214">
        <w:rPr>
          <w:i/>
          <w:sz w:val="16"/>
          <w:szCs w:val="16"/>
        </w:rPr>
        <w:t>.)</w:t>
      </w:r>
    </w:p>
    <w:p w:rsidR="00C772FD" w:rsidRDefault="00C772FD" w:rsidP="00C772FD">
      <w:pPr>
        <w:rPr>
          <w:sz w:val="28"/>
          <w:szCs w:val="28"/>
        </w:rPr>
      </w:pPr>
    </w:p>
    <w:p w:rsidR="00C772FD" w:rsidRPr="00B76336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36"/>
        <w:gridCol w:w="9855"/>
      </w:tblGrid>
      <w:tr w:rsidR="00C772FD" w:rsidRPr="000E276C" w:rsidTr="008237B9">
        <w:trPr>
          <w:trHeight w:val="240"/>
        </w:trPr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96311" w:rsidTr="008237B9"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C772FD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(указывается наименование кадрового подразделения федерального государственного органа,</w:t>
            </w:r>
          </w:p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иного органа или организации)</w:t>
            </w: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СПРАВКА</w:t>
      </w:r>
      <w:r>
        <w:rPr>
          <w:rStyle w:val="a6"/>
          <w:b/>
          <w:spacing w:val="40"/>
          <w:sz w:val="32"/>
          <w:szCs w:val="32"/>
        </w:rPr>
        <w:footnoteReference w:id="1"/>
      </w:r>
    </w:p>
    <w:p w:rsidR="00C772FD" w:rsidRDefault="00C772FD" w:rsidP="00C77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</w:t>
      </w:r>
    </w:p>
    <w:p w:rsidR="00C772FD" w:rsidRPr="00182990" w:rsidRDefault="00C772FD" w:rsidP="00C77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имущественного характера</w:t>
      </w:r>
      <w:r>
        <w:rPr>
          <w:rStyle w:val="a6"/>
          <w:b/>
          <w:sz w:val="32"/>
          <w:szCs w:val="32"/>
        </w:rPr>
        <w:footnoteReference w:id="2"/>
      </w: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430"/>
        <w:gridCol w:w="3220"/>
        <w:gridCol w:w="6145"/>
        <w:gridCol w:w="70"/>
      </w:tblGrid>
      <w:tr w:rsidR="00C772FD" w:rsidRPr="000E276C" w:rsidTr="008237B9">
        <w:trPr>
          <w:gridBefore w:val="1"/>
          <w:wBefore w:w="326" w:type="dxa"/>
          <w:trHeight w:val="240"/>
        </w:trPr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435" w:type="dxa"/>
            <w:gridSpan w:val="3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C772FD" w:rsidRPr="00096311" w:rsidTr="008237B9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C772FD" w:rsidRPr="00B7101B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Pr="00B7101B">
              <w:rPr>
                <w:iCs/>
                <w:sz w:val="14"/>
                <w:szCs w:val="14"/>
              </w:rPr>
              <w:t xml:space="preserve">фамилия, имя, отчество, дата рождения, серия и номер паспорта или свидетельства о рождении (для несовершеннолетнего ребенка, не имеющего паспорта), </w:t>
            </w:r>
            <w:r w:rsidRPr="00B7101B">
              <w:rPr>
                <w:iCs/>
                <w:sz w:val="14"/>
                <w:szCs w:val="14"/>
              </w:rPr>
              <w:br/>
              <w:t>дата в</w:t>
            </w:r>
            <w:r w:rsidRPr="00B7101B">
              <w:rPr>
                <w:iCs/>
                <w:sz w:val="14"/>
                <w:szCs w:val="14"/>
              </w:rPr>
              <w:t>ы</w:t>
            </w:r>
            <w:r w:rsidRPr="00B7101B">
              <w:rPr>
                <w:iCs/>
                <w:sz w:val="14"/>
                <w:szCs w:val="14"/>
              </w:rPr>
              <w:t>дачи и орган, выдавший документ)</w:t>
            </w:r>
          </w:p>
        </w:tc>
        <w:tc>
          <w:tcPr>
            <w:tcW w:w="70" w:type="dxa"/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C772FD" w:rsidRPr="00096311" w:rsidTr="008237B9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C772FD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(место работы (службы), занимаемая (замещаемая) должность; в случае отсутствия основного места работы (службы) —</w:t>
            </w:r>
          </w:p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род занятий; должность, на замещение которой претендует гражданин (если применимо))</w:t>
            </w:r>
          </w:p>
        </w:tc>
        <w:tc>
          <w:tcPr>
            <w:tcW w:w="70" w:type="dxa"/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3976" w:type="dxa"/>
            <w:gridSpan w:val="3"/>
            <w:tcMar>
              <w:left w:w="0" w:type="dxa"/>
              <w:right w:w="0" w:type="dxa"/>
            </w:tcMar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C772FD" w:rsidRPr="00096311" w:rsidTr="008237B9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регистрации)</w:t>
            </w:r>
          </w:p>
        </w:tc>
        <w:tc>
          <w:tcPr>
            <w:tcW w:w="70" w:type="dxa"/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  <w:r>
        <w:rPr>
          <w:sz w:val="28"/>
          <w:szCs w:val="28"/>
        </w:rPr>
        <w:t>сообщаю сведения о доходах, расходах своих, супруги (супруга), несовершенноле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него ребенка </w:t>
      </w:r>
      <w:r w:rsidRPr="007218AF">
        <w:rPr>
          <w:sz w:val="14"/>
          <w:szCs w:val="14"/>
        </w:rPr>
        <w:t>(нужное подчеркнуть)</w:t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08"/>
        <w:gridCol w:w="2422"/>
        <w:gridCol w:w="448"/>
        <w:gridCol w:w="2449"/>
        <w:gridCol w:w="472"/>
        <w:gridCol w:w="2692"/>
      </w:tblGrid>
      <w:tr w:rsidR="00C772FD" w:rsidRPr="000E276C" w:rsidTr="008237B9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96311" w:rsidTr="008237B9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Pr="00B7101B">
              <w:rPr>
                <w:iCs/>
                <w:sz w:val="14"/>
                <w:szCs w:val="14"/>
              </w:rPr>
              <w:t xml:space="preserve">фамилия, имя, отчество, дата рождения, серия и номер паспорта или свидетельства о рождении (для несовершеннолетнего </w:t>
            </w:r>
            <w:r>
              <w:rPr>
                <w:iCs/>
                <w:sz w:val="14"/>
                <w:szCs w:val="14"/>
              </w:rPr>
              <w:t>ребенка, не имеющего паспорта),</w:t>
            </w:r>
            <w:r w:rsidRPr="00B7101B">
              <w:rPr>
                <w:iCs/>
                <w:sz w:val="14"/>
                <w:szCs w:val="14"/>
              </w:rPr>
              <w:br/>
              <w:t>дата в</w:t>
            </w:r>
            <w:r w:rsidRPr="00B7101B">
              <w:rPr>
                <w:iCs/>
                <w:sz w:val="14"/>
                <w:szCs w:val="14"/>
              </w:rPr>
              <w:t>ы</w:t>
            </w:r>
            <w:r>
              <w:rPr>
                <w:iCs/>
                <w:sz w:val="14"/>
                <w:szCs w:val="14"/>
              </w:rPr>
              <w:t>дачи и орган, выдавший документ)</w:t>
            </w:r>
          </w:p>
        </w:tc>
      </w:tr>
      <w:tr w:rsidR="00C772FD" w:rsidRPr="000E276C" w:rsidTr="008237B9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96311" w:rsidTr="008237B9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C772FD" w:rsidRPr="000E276C" w:rsidTr="008237B9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96311" w:rsidTr="008237B9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 случае отсутствия основного места работы (службы) — род занятий)</w:t>
            </w:r>
          </w:p>
        </w:tc>
      </w:tr>
      <w:tr w:rsidR="00C772FD" w:rsidRPr="000E276C" w:rsidTr="008237B9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10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E276C" w:rsidTr="008237B9">
        <w:trPr>
          <w:trHeight w:val="240"/>
        </w:trPr>
        <w:tc>
          <w:tcPr>
            <w:tcW w:w="4130" w:type="dxa"/>
            <w:gridSpan w:val="2"/>
            <w:vAlign w:val="bottom"/>
          </w:tcPr>
          <w:p w:rsidR="00C772FD" w:rsidRPr="000E276C" w:rsidRDefault="00C772FD" w:rsidP="008237B9">
            <w:pPr>
              <w:tabs>
                <w:tab w:val="righ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с 1 января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bottom"/>
          </w:tcPr>
          <w:p w:rsidR="00C772FD" w:rsidRPr="000E276C" w:rsidRDefault="00C772FD" w:rsidP="008237B9">
            <w:pPr>
              <w:tabs>
                <w:tab w:val="right" w:pos="24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 31 декабря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 имуществе, при-</w:t>
            </w:r>
          </w:p>
        </w:tc>
      </w:tr>
      <w:tr w:rsidR="00C772FD" w:rsidRPr="000E276C" w:rsidTr="008237B9">
        <w:trPr>
          <w:trHeight w:val="240"/>
        </w:trPr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надлежащем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96311" w:rsidTr="008237B9"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отчество)</w:t>
            </w:r>
          </w:p>
        </w:tc>
      </w:tr>
    </w:tbl>
    <w:p w:rsidR="00C772FD" w:rsidRPr="00693671" w:rsidRDefault="00C772FD" w:rsidP="00C772FD">
      <w:pPr>
        <w:jc w:val="both"/>
        <w:rPr>
          <w:sz w:val="2"/>
          <w:szCs w:val="2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</w:t>
      </w:r>
      <w:r>
        <w:rPr>
          <w:sz w:val="28"/>
          <w:szCs w:val="28"/>
        </w:rP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55"/>
        <w:gridCol w:w="448"/>
        <w:gridCol w:w="294"/>
        <w:gridCol w:w="1764"/>
        <w:gridCol w:w="448"/>
        <w:gridCol w:w="490"/>
        <w:gridCol w:w="1092"/>
      </w:tblGrid>
      <w:tr w:rsidR="00C772FD" w:rsidRPr="000E276C" w:rsidTr="008237B9">
        <w:trPr>
          <w:trHeight w:val="240"/>
        </w:trPr>
        <w:tc>
          <w:tcPr>
            <w:tcW w:w="5655" w:type="dxa"/>
            <w:tcMar>
              <w:left w:w="0" w:type="dxa"/>
              <w:right w:w="0" w:type="dxa"/>
            </w:tcMar>
            <w:vAlign w:val="bottom"/>
          </w:tcPr>
          <w:p w:rsidR="00C772FD" w:rsidRPr="000E276C" w:rsidRDefault="00C772FD" w:rsidP="008237B9">
            <w:pPr>
              <w:tabs>
                <w:tab w:val="right" w:pos="5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имущественного характера по состоянию на</w:t>
            </w:r>
            <w:r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8725FA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1. Сведения о доходах</w:t>
      </w:r>
      <w:r>
        <w:rPr>
          <w:rStyle w:val="a6"/>
          <w:b/>
          <w:sz w:val="28"/>
          <w:szCs w:val="28"/>
        </w:rPr>
        <w:footnoteReference w:id="3"/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854"/>
        <w:gridCol w:w="434"/>
        <w:gridCol w:w="6649"/>
        <w:gridCol w:w="2254"/>
      </w:tblGrid>
      <w:tr w:rsidR="00C772FD" w:rsidRPr="00893604" w:rsidTr="008237B9">
        <w:trPr>
          <w:trHeight w:val="240"/>
        </w:trPr>
        <w:tc>
          <w:tcPr>
            <w:tcW w:w="854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№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7083" w:type="dxa"/>
            <w:gridSpan w:val="2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Вид дохода</w:t>
            </w:r>
          </w:p>
        </w:tc>
        <w:tc>
          <w:tcPr>
            <w:tcW w:w="2254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Величина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дохода</w:t>
            </w:r>
            <w:r w:rsidRPr="00893604">
              <w:rPr>
                <w:rStyle w:val="a6"/>
              </w:rPr>
              <w:footnoteReference w:id="4"/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(руб.)</w:t>
            </w: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22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3</w:t>
            </w: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Доход по основному месту работы</w:t>
            </w:r>
          </w:p>
        </w:tc>
        <w:tc>
          <w:tcPr>
            <w:tcW w:w="2254" w:type="dxa"/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7083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Доход от педагогической и научной деятельности</w:t>
            </w:r>
          </w:p>
        </w:tc>
        <w:tc>
          <w:tcPr>
            <w:tcW w:w="2254" w:type="dxa"/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7083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Доход от иной творческой деятельности</w:t>
            </w:r>
          </w:p>
        </w:tc>
        <w:tc>
          <w:tcPr>
            <w:tcW w:w="2254" w:type="dxa"/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7083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Доход от вкладов в банках и иных кредитных организ</w:t>
            </w:r>
            <w:r w:rsidRPr="00893604">
              <w:t>а</w:t>
            </w:r>
            <w:r w:rsidRPr="00893604">
              <w:t>циях</w:t>
            </w:r>
          </w:p>
        </w:tc>
        <w:tc>
          <w:tcPr>
            <w:tcW w:w="2254" w:type="dxa"/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5</w:t>
            </w:r>
          </w:p>
        </w:tc>
        <w:tc>
          <w:tcPr>
            <w:tcW w:w="7083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Доход от ценных бумаг и долей участия в коммерческих организ</w:t>
            </w:r>
            <w:r w:rsidRPr="00893604">
              <w:t>а</w:t>
            </w:r>
            <w:r w:rsidRPr="00893604">
              <w:t>циях</w:t>
            </w:r>
          </w:p>
        </w:tc>
        <w:tc>
          <w:tcPr>
            <w:tcW w:w="2254" w:type="dxa"/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6</w:t>
            </w:r>
          </w:p>
        </w:tc>
        <w:tc>
          <w:tcPr>
            <w:tcW w:w="7083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Иные доходы (указать вид дохода):</w:t>
            </w: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1)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2)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3)</w:t>
            </w:r>
          </w:p>
        </w:tc>
        <w:tc>
          <w:tcPr>
            <w:tcW w:w="6649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  <w:tr w:rsidR="00C772FD" w:rsidRPr="00893604" w:rsidTr="008237B9">
        <w:trPr>
          <w:trHeight w:val="240"/>
        </w:trPr>
        <w:tc>
          <w:tcPr>
            <w:tcW w:w="854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7</w:t>
            </w:r>
          </w:p>
        </w:tc>
        <w:tc>
          <w:tcPr>
            <w:tcW w:w="7083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Итого доход за отчетный период</w:t>
            </w:r>
          </w:p>
        </w:tc>
        <w:tc>
          <w:tcPr>
            <w:tcW w:w="2254" w:type="dxa"/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431386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2. Сведения о расходах</w:t>
      </w:r>
      <w:r>
        <w:rPr>
          <w:rStyle w:val="a6"/>
          <w:b/>
          <w:sz w:val="28"/>
          <w:szCs w:val="28"/>
        </w:rPr>
        <w:footnoteReference w:id="5"/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02"/>
        <w:gridCol w:w="434"/>
        <w:gridCol w:w="3040"/>
        <w:gridCol w:w="1305"/>
        <w:gridCol w:w="2393"/>
        <w:gridCol w:w="2417"/>
      </w:tblGrid>
      <w:tr w:rsidR="00C772FD" w:rsidRPr="00893604" w:rsidTr="008237B9">
        <w:trPr>
          <w:trHeight w:val="240"/>
        </w:trPr>
        <w:tc>
          <w:tcPr>
            <w:tcW w:w="602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№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3474" w:type="dxa"/>
            <w:gridSpan w:val="2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Вид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приобретенного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имущества</w:t>
            </w:r>
          </w:p>
        </w:tc>
        <w:tc>
          <w:tcPr>
            <w:tcW w:w="1305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Сумма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сделки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(руб.)</w:t>
            </w:r>
          </w:p>
        </w:tc>
        <w:tc>
          <w:tcPr>
            <w:tcW w:w="2393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Источник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получения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средств, за счет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которых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приобретено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имущество</w:t>
            </w:r>
          </w:p>
        </w:tc>
        <w:tc>
          <w:tcPr>
            <w:tcW w:w="2417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Основание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приобретения</w:t>
            </w:r>
            <w:r w:rsidRPr="00893604">
              <w:rPr>
                <w:rStyle w:val="a6"/>
              </w:rPr>
              <w:footnoteReference w:id="6"/>
            </w: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1305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2393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2417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5</w:t>
            </w: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Земельные участки: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Иное недвижимое имущ</w:t>
            </w:r>
            <w:r w:rsidRPr="00893604">
              <w:t>е</w:t>
            </w:r>
            <w:r w:rsidRPr="00893604">
              <w:t>ство</w:t>
            </w:r>
            <w:r>
              <w:t>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Транспортные средства: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Ценные бумаги: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3. Сведения об имуществе</w:t>
      </w:r>
    </w:p>
    <w:p w:rsidR="00C772FD" w:rsidRPr="0031537A" w:rsidRDefault="00C772FD" w:rsidP="00C772F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3.1. Недвижимое имущество</w:t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11"/>
        <w:gridCol w:w="371"/>
        <w:gridCol w:w="2081"/>
        <w:gridCol w:w="1701"/>
        <w:gridCol w:w="2578"/>
        <w:gridCol w:w="1089"/>
        <w:gridCol w:w="1860"/>
      </w:tblGrid>
      <w:tr w:rsidR="00C772FD" w:rsidRPr="0031537A" w:rsidTr="008237B9">
        <w:trPr>
          <w:trHeight w:val="240"/>
        </w:trPr>
        <w:tc>
          <w:tcPr>
            <w:tcW w:w="511" w:type="dxa"/>
          </w:tcPr>
          <w:p w:rsidR="00C772FD" w:rsidRPr="0031537A" w:rsidRDefault="00C772FD" w:rsidP="008237B9">
            <w:pPr>
              <w:ind w:left="57" w:right="57"/>
              <w:jc w:val="center"/>
            </w:pPr>
            <w:r w:rsidRPr="0031537A">
              <w:t>№</w:t>
            </w:r>
          </w:p>
          <w:p w:rsidR="00C772FD" w:rsidRPr="0031537A" w:rsidRDefault="00C772FD" w:rsidP="008237B9">
            <w:pPr>
              <w:ind w:left="57" w:right="57"/>
              <w:jc w:val="center"/>
            </w:pPr>
            <w:r w:rsidRPr="0031537A">
              <w:t>п/п</w:t>
            </w:r>
          </w:p>
        </w:tc>
        <w:tc>
          <w:tcPr>
            <w:tcW w:w="2457" w:type="dxa"/>
            <w:gridSpan w:val="2"/>
          </w:tcPr>
          <w:p w:rsidR="00C772FD" w:rsidRDefault="00C772FD" w:rsidP="008237B9">
            <w:pPr>
              <w:ind w:left="57" w:right="57"/>
              <w:jc w:val="center"/>
            </w:pPr>
            <w:r>
              <w:t>Вид и наименование</w:t>
            </w:r>
          </w:p>
          <w:p w:rsidR="00C772FD" w:rsidRPr="0031537A" w:rsidRDefault="00C772FD" w:rsidP="008237B9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691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Вид</w:t>
            </w:r>
          </w:p>
          <w:p w:rsidR="00C772FD" w:rsidRPr="0031537A" w:rsidRDefault="00C772FD" w:rsidP="008237B9">
            <w:pPr>
              <w:ind w:left="57" w:right="57"/>
              <w:jc w:val="center"/>
            </w:pPr>
            <w:r>
              <w:t>собственности</w:t>
            </w:r>
            <w:r>
              <w:rPr>
                <w:rStyle w:val="a6"/>
              </w:rPr>
              <w:footnoteReference w:id="7"/>
            </w:r>
          </w:p>
        </w:tc>
        <w:tc>
          <w:tcPr>
            <w:tcW w:w="2581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Местонахождение</w:t>
            </w:r>
          </w:p>
          <w:p w:rsidR="00C772FD" w:rsidRPr="0031537A" w:rsidRDefault="00C772FD" w:rsidP="008237B9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89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Площадь</w:t>
            </w:r>
          </w:p>
          <w:p w:rsidR="00C772FD" w:rsidRPr="0031537A" w:rsidRDefault="00C772FD" w:rsidP="008237B9">
            <w:pPr>
              <w:ind w:left="57" w:right="57"/>
              <w:jc w:val="center"/>
            </w:pPr>
            <w:r>
              <w:t>(кв. м)</w:t>
            </w:r>
          </w:p>
        </w:tc>
        <w:tc>
          <w:tcPr>
            <w:tcW w:w="1862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Основание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приобретения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и источник</w:t>
            </w:r>
          </w:p>
          <w:p w:rsidR="00C772FD" w:rsidRPr="0031537A" w:rsidRDefault="00C772FD" w:rsidP="008237B9">
            <w:pPr>
              <w:ind w:left="57" w:right="57"/>
              <w:jc w:val="center"/>
            </w:pPr>
            <w:r>
              <w:t>средств</w:t>
            </w:r>
            <w:r>
              <w:rPr>
                <w:rStyle w:val="a6"/>
              </w:rPr>
              <w:footnoteReference w:id="8"/>
            </w: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7" w:type="dxa"/>
            <w:gridSpan w:val="2"/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691" w:type="dxa"/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81" w:type="dxa"/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862" w:type="dxa"/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6</w:t>
            </w: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Земельные участки</w:t>
            </w:r>
            <w:r>
              <w:rPr>
                <w:rStyle w:val="a6"/>
              </w:rPr>
              <w:footnoteReference w:id="9"/>
            </w:r>
            <w:r>
              <w:t>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Жилые дома, дачи: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Квартиры: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Гаражи: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  <w:tr w:rsidR="00C772FD" w:rsidRPr="0031537A" w:rsidTr="008237B9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C772FD" w:rsidRPr="0031537A" w:rsidRDefault="00C772FD" w:rsidP="008237B9">
            <w:pPr>
              <w:ind w:left="57" w:right="57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893604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93604">
        <w:rPr>
          <w:b/>
          <w:sz w:val="28"/>
          <w:szCs w:val="28"/>
        </w:rPr>
        <w:lastRenderedPageBreak/>
        <w:t>3.2. Транспортные средства</w:t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16"/>
        <w:gridCol w:w="378"/>
        <w:gridCol w:w="3800"/>
        <w:gridCol w:w="1781"/>
        <w:gridCol w:w="3616"/>
      </w:tblGrid>
      <w:tr w:rsidR="00C772FD" w:rsidRPr="00893604" w:rsidTr="008237B9">
        <w:trPr>
          <w:trHeight w:val="240"/>
        </w:trPr>
        <w:tc>
          <w:tcPr>
            <w:tcW w:w="61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№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C772FD" w:rsidRDefault="00C772FD" w:rsidP="008237B9">
            <w:pPr>
              <w:ind w:left="57" w:right="57"/>
              <w:jc w:val="center"/>
            </w:pPr>
            <w:r>
              <w:t>Вид, марка, модель транспортного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>
              <w:t>средства, год изготовления</w:t>
            </w:r>
          </w:p>
        </w:tc>
        <w:tc>
          <w:tcPr>
            <w:tcW w:w="1763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Вид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>
              <w:t>собственности</w:t>
            </w:r>
            <w:r>
              <w:rPr>
                <w:rStyle w:val="a6"/>
              </w:rPr>
              <w:footnoteReference w:id="10"/>
            </w:r>
          </w:p>
        </w:tc>
        <w:tc>
          <w:tcPr>
            <w:tcW w:w="3626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Место регистрации</w:t>
            </w: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4</w:t>
            </w: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Автомобили легковые: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Автомобили грузовые: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Мототранспортные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Водный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Воздушный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Иные 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741674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476"/>
        <w:gridCol w:w="3323"/>
        <w:gridCol w:w="2114"/>
        <w:gridCol w:w="1352"/>
        <w:gridCol w:w="1418"/>
        <w:gridCol w:w="1508"/>
      </w:tblGrid>
      <w:tr w:rsidR="00C772FD" w:rsidRPr="00741674" w:rsidTr="008237B9">
        <w:trPr>
          <w:trHeight w:val="240"/>
        </w:trPr>
        <w:tc>
          <w:tcPr>
            <w:tcW w:w="47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№</w:t>
            </w:r>
          </w:p>
          <w:p w:rsidR="00C772FD" w:rsidRPr="00741674" w:rsidRDefault="00C772FD" w:rsidP="008237B9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328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Наименование и адрес банка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или иной кредитной</w:t>
            </w:r>
          </w:p>
          <w:p w:rsidR="00C772FD" w:rsidRPr="00741674" w:rsidRDefault="00C772FD" w:rsidP="008237B9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117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Вид и валюта</w:t>
            </w:r>
          </w:p>
          <w:p w:rsidR="00C772FD" w:rsidRPr="00741674" w:rsidRDefault="00C772FD" w:rsidP="008237B9">
            <w:pPr>
              <w:ind w:left="57" w:right="57"/>
              <w:jc w:val="center"/>
            </w:pPr>
            <w:r>
              <w:t>счета</w:t>
            </w:r>
            <w:r>
              <w:rPr>
                <w:rStyle w:val="a6"/>
              </w:rPr>
              <w:footnoteReference w:id="11"/>
            </w:r>
          </w:p>
        </w:tc>
        <w:tc>
          <w:tcPr>
            <w:tcW w:w="1353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Дата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открытия</w:t>
            </w:r>
          </w:p>
          <w:p w:rsidR="00C772FD" w:rsidRPr="00741674" w:rsidRDefault="00C772FD" w:rsidP="008237B9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419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Остаток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на счете</w:t>
            </w:r>
            <w:r>
              <w:rPr>
                <w:rStyle w:val="a6"/>
              </w:rPr>
              <w:footnoteReference w:id="12"/>
            </w:r>
          </w:p>
          <w:p w:rsidR="00C772FD" w:rsidRPr="00741674" w:rsidRDefault="00C772FD" w:rsidP="008237B9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498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Сумма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поступивших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на счет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денежных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средств</w:t>
            </w:r>
            <w:r>
              <w:rPr>
                <w:rStyle w:val="a6"/>
              </w:rPr>
              <w:footnoteReference w:id="13"/>
            </w:r>
          </w:p>
          <w:p w:rsidR="00C772FD" w:rsidRPr="00741674" w:rsidRDefault="00C772FD" w:rsidP="008237B9">
            <w:pPr>
              <w:ind w:left="57" w:right="57"/>
              <w:jc w:val="center"/>
            </w:pPr>
            <w:r>
              <w:t>(руб.)</w:t>
            </w:r>
          </w:p>
        </w:tc>
      </w:tr>
      <w:tr w:rsidR="00C772FD" w:rsidRPr="00741674" w:rsidTr="008237B9">
        <w:trPr>
          <w:trHeight w:val="240"/>
        </w:trPr>
        <w:tc>
          <w:tcPr>
            <w:tcW w:w="476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328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17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353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19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498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>
              <w:t>6</w:t>
            </w:r>
          </w:p>
        </w:tc>
      </w:tr>
      <w:tr w:rsidR="00C772FD" w:rsidRPr="00741674" w:rsidTr="008237B9">
        <w:trPr>
          <w:trHeight w:val="397"/>
        </w:trPr>
        <w:tc>
          <w:tcPr>
            <w:tcW w:w="476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 w:rsidRPr="00741674">
              <w:t>1</w:t>
            </w:r>
          </w:p>
        </w:tc>
        <w:tc>
          <w:tcPr>
            <w:tcW w:w="3328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C772FD" w:rsidRPr="00741674" w:rsidRDefault="00C772FD" w:rsidP="008237B9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C772FD" w:rsidRPr="00741674" w:rsidRDefault="00C772FD" w:rsidP="008237B9">
            <w:pPr>
              <w:ind w:left="57" w:right="57"/>
              <w:jc w:val="right"/>
            </w:pPr>
          </w:p>
        </w:tc>
      </w:tr>
      <w:tr w:rsidR="00C772FD" w:rsidRPr="00741674" w:rsidTr="008237B9">
        <w:trPr>
          <w:trHeight w:val="397"/>
        </w:trPr>
        <w:tc>
          <w:tcPr>
            <w:tcW w:w="476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 w:rsidRPr="00741674">
              <w:t>2</w:t>
            </w:r>
          </w:p>
        </w:tc>
        <w:tc>
          <w:tcPr>
            <w:tcW w:w="3328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C772FD" w:rsidRPr="00741674" w:rsidRDefault="00C772FD" w:rsidP="008237B9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C772FD" w:rsidRPr="00741674" w:rsidRDefault="00C772FD" w:rsidP="008237B9">
            <w:pPr>
              <w:ind w:left="57" w:right="57"/>
              <w:jc w:val="right"/>
            </w:pPr>
          </w:p>
        </w:tc>
      </w:tr>
      <w:tr w:rsidR="00C772FD" w:rsidRPr="00741674" w:rsidTr="008237B9">
        <w:trPr>
          <w:trHeight w:val="397"/>
        </w:trPr>
        <w:tc>
          <w:tcPr>
            <w:tcW w:w="476" w:type="dxa"/>
            <w:vAlign w:val="bottom"/>
          </w:tcPr>
          <w:p w:rsidR="00C772FD" w:rsidRPr="00741674" w:rsidRDefault="00C772FD" w:rsidP="008237B9">
            <w:pPr>
              <w:ind w:left="57" w:right="57"/>
              <w:jc w:val="center"/>
            </w:pPr>
            <w:r w:rsidRPr="00741674">
              <w:t>3</w:t>
            </w:r>
          </w:p>
        </w:tc>
        <w:tc>
          <w:tcPr>
            <w:tcW w:w="3328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C772FD" w:rsidRPr="00741674" w:rsidRDefault="00C772FD" w:rsidP="008237B9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C772FD" w:rsidRPr="00741674" w:rsidRDefault="00C772FD" w:rsidP="008237B9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C772FD" w:rsidRPr="00741674" w:rsidRDefault="00C772FD" w:rsidP="008237B9">
            <w:pPr>
              <w:ind w:left="57" w:right="57"/>
              <w:jc w:val="right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5. Сведения о ценных бумагах</w:t>
      </w:r>
    </w:p>
    <w:p w:rsidR="00C772FD" w:rsidRPr="00451C68" w:rsidRDefault="00C772FD" w:rsidP="00C772F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5.1. Акции и иное участие в коммерческих организациях и фондах</w:t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01"/>
        <w:gridCol w:w="2659"/>
        <w:gridCol w:w="2504"/>
        <w:gridCol w:w="1260"/>
        <w:gridCol w:w="1082"/>
        <w:gridCol w:w="2085"/>
      </w:tblGrid>
      <w:tr w:rsidR="00C772FD" w:rsidRPr="00451C68" w:rsidTr="008237B9">
        <w:trPr>
          <w:trHeight w:val="240"/>
        </w:trPr>
        <w:tc>
          <w:tcPr>
            <w:tcW w:w="602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№</w:t>
            </w:r>
          </w:p>
          <w:p w:rsidR="00C772FD" w:rsidRPr="00451C68" w:rsidRDefault="00C772FD" w:rsidP="008237B9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660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Наименование и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организационно-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правовая форма</w:t>
            </w:r>
          </w:p>
          <w:p w:rsidR="00C772FD" w:rsidRPr="00451C68" w:rsidRDefault="00C772FD" w:rsidP="008237B9">
            <w:pPr>
              <w:ind w:left="57" w:right="57"/>
              <w:jc w:val="center"/>
            </w:pPr>
            <w:r>
              <w:t>организации</w:t>
            </w:r>
            <w:r>
              <w:rPr>
                <w:rStyle w:val="a6"/>
              </w:rPr>
              <w:footnoteReference w:id="14"/>
            </w:r>
          </w:p>
        </w:tc>
        <w:tc>
          <w:tcPr>
            <w:tcW w:w="2505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Местонахождение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организации</w:t>
            </w:r>
          </w:p>
          <w:p w:rsidR="00C772FD" w:rsidRPr="00451C68" w:rsidRDefault="00C772FD" w:rsidP="008237B9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260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Уставный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капитал</w:t>
            </w:r>
            <w:r>
              <w:rPr>
                <w:rStyle w:val="a6"/>
              </w:rPr>
              <w:footnoteReference w:id="15"/>
            </w:r>
          </w:p>
          <w:p w:rsidR="00C772FD" w:rsidRPr="00451C68" w:rsidRDefault="00C772FD" w:rsidP="008237B9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078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Доля</w:t>
            </w:r>
          </w:p>
          <w:p w:rsidR="00C772FD" w:rsidRPr="00451C68" w:rsidRDefault="00C772FD" w:rsidP="008237B9">
            <w:pPr>
              <w:ind w:left="57" w:right="57"/>
              <w:jc w:val="center"/>
            </w:pPr>
            <w:r>
              <w:t>участия</w:t>
            </w:r>
            <w:r>
              <w:rPr>
                <w:rStyle w:val="a6"/>
              </w:rPr>
              <w:footnoteReference w:id="16"/>
            </w:r>
          </w:p>
        </w:tc>
        <w:tc>
          <w:tcPr>
            <w:tcW w:w="208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Основание</w:t>
            </w:r>
          </w:p>
          <w:p w:rsidR="00C772FD" w:rsidRPr="00451C68" w:rsidRDefault="00C772FD" w:rsidP="008237B9">
            <w:pPr>
              <w:ind w:left="57" w:right="57"/>
              <w:jc w:val="center"/>
            </w:pPr>
            <w:r>
              <w:t>участия</w:t>
            </w:r>
            <w:r>
              <w:rPr>
                <w:rStyle w:val="a6"/>
              </w:rPr>
              <w:footnoteReference w:id="17"/>
            </w:r>
          </w:p>
        </w:tc>
      </w:tr>
      <w:tr w:rsidR="00C772FD" w:rsidRPr="00451C68" w:rsidTr="008237B9">
        <w:trPr>
          <w:trHeight w:val="240"/>
        </w:trPr>
        <w:tc>
          <w:tcPr>
            <w:tcW w:w="602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05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0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78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86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6</w:t>
            </w:r>
          </w:p>
        </w:tc>
      </w:tr>
      <w:tr w:rsidR="00C772FD" w:rsidRPr="00451C68" w:rsidTr="008237B9">
        <w:trPr>
          <w:trHeight w:val="397"/>
        </w:trPr>
        <w:tc>
          <w:tcPr>
            <w:tcW w:w="602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</w:tr>
      <w:tr w:rsidR="00C772FD" w:rsidRPr="00451C68" w:rsidTr="008237B9">
        <w:trPr>
          <w:trHeight w:val="397"/>
        </w:trPr>
        <w:tc>
          <w:tcPr>
            <w:tcW w:w="602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660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</w:tr>
      <w:tr w:rsidR="00C772FD" w:rsidRPr="00451C68" w:rsidTr="008237B9">
        <w:trPr>
          <w:trHeight w:val="397"/>
        </w:trPr>
        <w:tc>
          <w:tcPr>
            <w:tcW w:w="602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660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</w:tr>
      <w:tr w:rsidR="00C772FD" w:rsidRPr="00451C68" w:rsidTr="008237B9">
        <w:trPr>
          <w:trHeight w:val="397"/>
        </w:trPr>
        <w:tc>
          <w:tcPr>
            <w:tcW w:w="602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660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</w:tr>
      <w:tr w:rsidR="00C772FD" w:rsidRPr="00451C68" w:rsidTr="008237B9">
        <w:trPr>
          <w:trHeight w:val="397"/>
        </w:trPr>
        <w:tc>
          <w:tcPr>
            <w:tcW w:w="602" w:type="dxa"/>
            <w:vAlign w:val="bottom"/>
          </w:tcPr>
          <w:p w:rsidR="00C772FD" w:rsidRPr="00451C68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660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C772FD" w:rsidRPr="00451C68" w:rsidRDefault="00C772FD" w:rsidP="008237B9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C772FD" w:rsidRPr="00451C68" w:rsidRDefault="00C772FD" w:rsidP="008237B9">
            <w:pPr>
              <w:ind w:left="57" w:right="57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CE1DB6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5.2. Иные ценные бумаги</w:t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72"/>
        <w:gridCol w:w="2157"/>
        <w:gridCol w:w="3227"/>
        <w:gridCol w:w="1582"/>
        <w:gridCol w:w="1316"/>
        <w:gridCol w:w="1337"/>
      </w:tblGrid>
      <w:tr w:rsidR="00C772FD" w:rsidRPr="00CE1DB6" w:rsidTr="008237B9">
        <w:trPr>
          <w:trHeight w:val="240"/>
        </w:trPr>
        <w:tc>
          <w:tcPr>
            <w:tcW w:w="574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№</w:t>
            </w:r>
          </w:p>
          <w:p w:rsidR="00C772FD" w:rsidRPr="00CE1DB6" w:rsidRDefault="00C772FD" w:rsidP="008237B9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170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Вид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ценной</w:t>
            </w:r>
          </w:p>
          <w:p w:rsidR="00C772FD" w:rsidRPr="00CE1DB6" w:rsidRDefault="00C772FD" w:rsidP="008237B9">
            <w:pPr>
              <w:ind w:left="57" w:right="57"/>
              <w:jc w:val="center"/>
            </w:pPr>
            <w:r>
              <w:t>бумаги</w:t>
            </w:r>
            <w:r>
              <w:rPr>
                <w:rStyle w:val="a6"/>
              </w:rPr>
              <w:footnoteReference w:id="18"/>
            </w:r>
          </w:p>
        </w:tc>
        <w:tc>
          <w:tcPr>
            <w:tcW w:w="3247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Лицо, выпустившее</w:t>
            </w:r>
          </w:p>
          <w:p w:rsidR="00C772FD" w:rsidRPr="00CE1DB6" w:rsidRDefault="00C772FD" w:rsidP="008237B9">
            <w:pPr>
              <w:ind w:left="57" w:right="57"/>
              <w:jc w:val="center"/>
            </w:pPr>
            <w:r>
              <w:t>ценную бумагу</w:t>
            </w:r>
          </w:p>
        </w:tc>
        <w:tc>
          <w:tcPr>
            <w:tcW w:w="1582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Номинальная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величина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обязательства</w:t>
            </w:r>
          </w:p>
          <w:p w:rsidR="00C772FD" w:rsidRPr="00CE1DB6" w:rsidRDefault="00C772FD" w:rsidP="008237B9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31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Общее</w:t>
            </w:r>
          </w:p>
          <w:p w:rsidR="00C772FD" w:rsidRPr="00CE1DB6" w:rsidRDefault="00C772FD" w:rsidP="008237B9">
            <w:pPr>
              <w:ind w:left="57" w:right="57"/>
              <w:jc w:val="center"/>
            </w:pPr>
            <w:r>
              <w:t>количество</w:t>
            </w:r>
          </w:p>
        </w:tc>
        <w:tc>
          <w:tcPr>
            <w:tcW w:w="1302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Общая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стоимость</w:t>
            </w:r>
            <w:r>
              <w:rPr>
                <w:rStyle w:val="a6"/>
              </w:rPr>
              <w:footnoteReference w:id="19"/>
            </w:r>
          </w:p>
          <w:p w:rsidR="00C772FD" w:rsidRPr="00CE1DB6" w:rsidRDefault="00C772FD" w:rsidP="008237B9">
            <w:pPr>
              <w:ind w:left="57" w:right="57"/>
              <w:jc w:val="center"/>
            </w:pPr>
            <w:r>
              <w:t>(руб.)</w:t>
            </w:r>
          </w:p>
        </w:tc>
      </w:tr>
      <w:tr w:rsidR="00C772FD" w:rsidRPr="00CE1DB6" w:rsidTr="008237B9">
        <w:trPr>
          <w:trHeight w:val="240"/>
        </w:trPr>
        <w:tc>
          <w:tcPr>
            <w:tcW w:w="574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47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82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16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302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6</w:t>
            </w:r>
          </w:p>
        </w:tc>
      </w:tr>
      <w:tr w:rsidR="00C772FD" w:rsidRPr="00CE1DB6" w:rsidTr="008237B9">
        <w:trPr>
          <w:trHeight w:val="397"/>
        </w:trPr>
        <w:tc>
          <w:tcPr>
            <w:tcW w:w="574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</w:tr>
      <w:tr w:rsidR="00C772FD" w:rsidRPr="00CE1DB6" w:rsidTr="008237B9">
        <w:trPr>
          <w:trHeight w:val="397"/>
        </w:trPr>
        <w:tc>
          <w:tcPr>
            <w:tcW w:w="574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70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</w:tr>
      <w:tr w:rsidR="00C772FD" w:rsidRPr="00CE1DB6" w:rsidTr="008237B9">
        <w:trPr>
          <w:trHeight w:val="397"/>
        </w:trPr>
        <w:tc>
          <w:tcPr>
            <w:tcW w:w="574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70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</w:tr>
      <w:tr w:rsidR="00C772FD" w:rsidRPr="00CE1DB6" w:rsidTr="008237B9">
        <w:trPr>
          <w:trHeight w:val="397"/>
        </w:trPr>
        <w:tc>
          <w:tcPr>
            <w:tcW w:w="574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170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</w:tr>
      <w:tr w:rsidR="00C772FD" w:rsidRPr="00CE1DB6" w:rsidTr="008237B9">
        <w:trPr>
          <w:trHeight w:val="397"/>
        </w:trPr>
        <w:tc>
          <w:tcPr>
            <w:tcW w:w="574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170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</w:tr>
      <w:tr w:rsidR="00C772FD" w:rsidRPr="00CE1DB6" w:rsidTr="008237B9">
        <w:trPr>
          <w:trHeight w:val="397"/>
        </w:trPr>
        <w:tc>
          <w:tcPr>
            <w:tcW w:w="574" w:type="dxa"/>
            <w:vAlign w:val="bottom"/>
          </w:tcPr>
          <w:p w:rsidR="00C772FD" w:rsidRPr="00CE1DB6" w:rsidRDefault="00C772FD" w:rsidP="008237B9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2170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772FD" w:rsidRPr="00CE1DB6" w:rsidRDefault="00C772FD" w:rsidP="008237B9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772FD" w:rsidRPr="00CE1DB6" w:rsidRDefault="00C772FD" w:rsidP="008237B9">
            <w:pPr>
              <w:ind w:left="57" w:right="57"/>
              <w:jc w:val="right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1F6BEE" w:rsidRDefault="00C772FD" w:rsidP="00C772FD">
      <w:pPr>
        <w:ind w:firstLine="340"/>
        <w:jc w:val="both"/>
        <w:rPr>
          <w:sz w:val="2"/>
          <w:szCs w:val="2"/>
        </w:rPr>
      </w:pPr>
      <w:r>
        <w:rPr>
          <w:sz w:val="28"/>
          <w:szCs w:val="2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</w:t>
      </w:r>
      <w:r>
        <w:rPr>
          <w:sz w:val="28"/>
          <w:szCs w:val="28"/>
        </w:rP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52"/>
        <w:gridCol w:w="9169"/>
        <w:gridCol w:w="70"/>
      </w:tblGrid>
      <w:tr w:rsidR="00C772FD" w:rsidRPr="000E276C" w:rsidTr="008237B9">
        <w:trPr>
          <w:trHeight w:val="240"/>
        </w:trPr>
        <w:tc>
          <w:tcPr>
            <w:tcW w:w="952" w:type="dxa"/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(руб.),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C772FD" w:rsidRPr="00DB6655" w:rsidRDefault="00C772FD" w:rsidP="00C772F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6.1. Объекты недвижимого имущества, находящиеся в пользовании</w:t>
      </w:r>
      <w:r>
        <w:rPr>
          <w:rStyle w:val="a6"/>
          <w:b/>
          <w:sz w:val="28"/>
          <w:szCs w:val="28"/>
        </w:rPr>
        <w:footnoteReference w:id="20"/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60"/>
        <w:gridCol w:w="2436"/>
        <w:gridCol w:w="1848"/>
        <w:gridCol w:w="1950"/>
        <w:gridCol w:w="2333"/>
        <w:gridCol w:w="1064"/>
      </w:tblGrid>
      <w:tr w:rsidR="00C772FD" w:rsidRPr="00DB6655" w:rsidTr="008237B9">
        <w:trPr>
          <w:trHeight w:val="240"/>
        </w:trPr>
        <w:tc>
          <w:tcPr>
            <w:tcW w:w="560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№</w:t>
            </w:r>
          </w:p>
          <w:p w:rsidR="00C772FD" w:rsidRPr="00DB6655" w:rsidRDefault="00C772FD" w:rsidP="008237B9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43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Вид</w:t>
            </w:r>
          </w:p>
          <w:p w:rsidR="00C772FD" w:rsidRPr="00DB6655" w:rsidRDefault="00C772FD" w:rsidP="008237B9">
            <w:pPr>
              <w:ind w:left="57" w:right="57"/>
              <w:jc w:val="center"/>
            </w:pPr>
            <w:r>
              <w:t>имущества</w:t>
            </w:r>
            <w:r>
              <w:rPr>
                <w:rStyle w:val="a6"/>
              </w:rPr>
              <w:footnoteReference w:id="21"/>
            </w:r>
          </w:p>
        </w:tc>
        <w:tc>
          <w:tcPr>
            <w:tcW w:w="1848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Вид и сроки</w:t>
            </w:r>
          </w:p>
          <w:p w:rsidR="00C772FD" w:rsidRPr="00DB6655" w:rsidRDefault="00C772FD" w:rsidP="008237B9">
            <w:pPr>
              <w:ind w:left="57" w:right="57"/>
              <w:jc w:val="center"/>
            </w:pPr>
            <w:r>
              <w:t>пользования</w:t>
            </w:r>
            <w:r>
              <w:rPr>
                <w:rStyle w:val="a6"/>
              </w:rPr>
              <w:footnoteReference w:id="22"/>
            </w:r>
          </w:p>
        </w:tc>
        <w:tc>
          <w:tcPr>
            <w:tcW w:w="1950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Основание</w:t>
            </w:r>
          </w:p>
          <w:p w:rsidR="00C772FD" w:rsidRPr="00DB6655" w:rsidRDefault="00C772FD" w:rsidP="008237B9">
            <w:pPr>
              <w:ind w:left="57" w:right="57"/>
              <w:jc w:val="center"/>
            </w:pPr>
            <w:r>
              <w:t>пользования</w:t>
            </w:r>
            <w:r>
              <w:rPr>
                <w:rStyle w:val="a6"/>
              </w:rPr>
              <w:footnoteReference w:id="23"/>
            </w:r>
          </w:p>
        </w:tc>
        <w:tc>
          <w:tcPr>
            <w:tcW w:w="2333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Местонахождение</w:t>
            </w:r>
          </w:p>
          <w:p w:rsidR="00C772FD" w:rsidRPr="00DB6655" w:rsidRDefault="00C772FD" w:rsidP="008237B9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64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Площадь</w:t>
            </w:r>
          </w:p>
          <w:p w:rsidR="00C772FD" w:rsidRPr="00DB6655" w:rsidRDefault="00C772FD" w:rsidP="008237B9">
            <w:pPr>
              <w:ind w:left="57" w:right="57"/>
              <w:jc w:val="center"/>
            </w:pPr>
            <w:r>
              <w:t>(кв. м)</w:t>
            </w:r>
          </w:p>
        </w:tc>
      </w:tr>
      <w:tr w:rsidR="00C772FD" w:rsidRPr="00DB6655" w:rsidTr="008237B9">
        <w:trPr>
          <w:trHeight w:val="240"/>
        </w:trPr>
        <w:tc>
          <w:tcPr>
            <w:tcW w:w="560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848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50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333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064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6</w:t>
            </w:r>
          </w:p>
        </w:tc>
      </w:tr>
      <w:tr w:rsidR="00C772FD" w:rsidRPr="00DB6655" w:rsidTr="008237B9">
        <w:trPr>
          <w:trHeight w:val="397"/>
        </w:trPr>
        <w:tc>
          <w:tcPr>
            <w:tcW w:w="560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C772FD" w:rsidRPr="00DB6655" w:rsidRDefault="00C772FD" w:rsidP="008237B9">
            <w:pPr>
              <w:ind w:left="57" w:right="57"/>
              <w:jc w:val="right"/>
            </w:pPr>
          </w:p>
        </w:tc>
      </w:tr>
      <w:tr w:rsidR="00C772FD" w:rsidRPr="00DB6655" w:rsidTr="008237B9">
        <w:trPr>
          <w:trHeight w:val="397"/>
        </w:trPr>
        <w:tc>
          <w:tcPr>
            <w:tcW w:w="560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36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C772FD" w:rsidRPr="00DB6655" w:rsidRDefault="00C772FD" w:rsidP="008237B9">
            <w:pPr>
              <w:ind w:left="57" w:right="57"/>
              <w:jc w:val="right"/>
            </w:pPr>
          </w:p>
        </w:tc>
      </w:tr>
      <w:tr w:rsidR="00C772FD" w:rsidRPr="00DB6655" w:rsidTr="008237B9">
        <w:trPr>
          <w:trHeight w:val="397"/>
        </w:trPr>
        <w:tc>
          <w:tcPr>
            <w:tcW w:w="560" w:type="dxa"/>
            <w:vAlign w:val="bottom"/>
          </w:tcPr>
          <w:p w:rsidR="00C772FD" w:rsidRPr="00DB6655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36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C772FD" w:rsidRPr="00DB6655" w:rsidRDefault="00C772FD" w:rsidP="008237B9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C772FD" w:rsidRPr="00DB6655" w:rsidRDefault="00C772FD" w:rsidP="008237B9">
            <w:pPr>
              <w:ind w:left="57" w:right="57"/>
              <w:jc w:val="right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6C46AD" w:rsidRDefault="00C772FD" w:rsidP="00C772F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6.2. Срочные обязательства финансового характера</w:t>
      </w:r>
      <w:r>
        <w:rPr>
          <w:rStyle w:val="a6"/>
          <w:b/>
          <w:sz w:val="28"/>
          <w:szCs w:val="28"/>
        </w:rPr>
        <w:footnoteReference w:id="24"/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6"/>
        <w:gridCol w:w="2072"/>
        <w:gridCol w:w="2156"/>
        <w:gridCol w:w="1936"/>
        <w:gridCol w:w="877"/>
        <w:gridCol w:w="140"/>
        <w:gridCol w:w="859"/>
        <w:gridCol w:w="1605"/>
      </w:tblGrid>
      <w:tr w:rsidR="00C772FD" w:rsidRPr="006C46AD" w:rsidTr="008237B9">
        <w:trPr>
          <w:trHeight w:val="240"/>
        </w:trPr>
        <w:tc>
          <w:tcPr>
            <w:tcW w:w="54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№</w:t>
            </w:r>
          </w:p>
          <w:p w:rsidR="00C772FD" w:rsidRPr="006C46AD" w:rsidRDefault="00C772FD" w:rsidP="008237B9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072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Содержание</w:t>
            </w:r>
          </w:p>
          <w:p w:rsidR="00C772FD" w:rsidRPr="006C46AD" w:rsidRDefault="00C772FD" w:rsidP="008237B9">
            <w:pPr>
              <w:ind w:left="57" w:right="57"/>
              <w:jc w:val="center"/>
            </w:pPr>
            <w:r>
              <w:t>обязательства</w:t>
            </w:r>
            <w:r>
              <w:rPr>
                <w:rStyle w:val="a6"/>
              </w:rPr>
              <w:footnoteReference w:id="25"/>
            </w:r>
          </w:p>
        </w:tc>
        <w:tc>
          <w:tcPr>
            <w:tcW w:w="215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Кредитор</w:t>
            </w:r>
          </w:p>
          <w:p w:rsidR="00C772FD" w:rsidRPr="006C46AD" w:rsidRDefault="00C772FD" w:rsidP="008237B9">
            <w:pPr>
              <w:ind w:left="57" w:right="57"/>
              <w:jc w:val="center"/>
            </w:pPr>
            <w:r>
              <w:t>(должник)</w:t>
            </w:r>
            <w:r>
              <w:rPr>
                <w:rStyle w:val="a6"/>
              </w:rPr>
              <w:footnoteReference w:id="26"/>
            </w:r>
          </w:p>
        </w:tc>
        <w:tc>
          <w:tcPr>
            <w:tcW w:w="193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Основание</w:t>
            </w:r>
          </w:p>
          <w:p w:rsidR="00C772FD" w:rsidRPr="006C46AD" w:rsidRDefault="00C772FD" w:rsidP="008237B9">
            <w:pPr>
              <w:ind w:left="57" w:right="57"/>
              <w:jc w:val="center"/>
            </w:pPr>
            <w:r>
              <w:t>возникновения</w:t>
            </w:r>
            <w:r>
              <w:rPr>
                <w:rStyle w:val="a6"/>
              </w:rPr>
              <w:footnoteReference w:id="27"/>
            </w:r>
          </w:p>
        </w:tc>
        <w:tc>
          <w:tcPr>
            <w:tcW w:w="1876" w:type="dxa"/>
            <w:gridSpan w:val="3"/>
          </w:tcPr>
          <w:p w:rsidR="00C772FD" w:rsidRDefault="00C772FD" w:rsidP="008237B9">
            <w:pPr>
              <w:ind w:left="57" w:right="57"/>
              <w:jc w:val="center"/>
            </w:pPr>
            <w:r>
              <w:t>Сумма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обязательства/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размер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обяз</w:t>
            </w:r>
            <w:r>
              <w:t>а</w:t>
            </w:r>
            <w:r>
              <w:t>тельства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по состоянию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на отчетную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дату</w:t>
            </w:r>
            <w:r>
              <w:rPr>
                <w:rStyle w:val="a6"/>
              </w:rPr>
              <w:footnoteReference w:id="28"/>
            </w:r>
          </w:p>
          <w:p w:rsidR="00C772FD" w:rsidRPr="006C46AD" w:rsidRDefault="00C772FD" w:rsidP="008237B9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605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Условия</w:t>
            </w:r>
          </w:p>
          <w:p w:rsidR="00C772FD" w:rsidRDefault="00C772FD" w:rsidP="008237B9">
            <w:pPr>
              <w:ind w:left="57" w:right="57"/>
              <w:jc w:val="center"/>
            </w:pPr>
            <w:r>
              <w:t>обяза-</w:t>
            </w:r>
          </w:p>
          <w:p w:rsidR="00C772FD" w:rsidRPr="006C46AD" w:rsidRDefault="00C772FD" w:rsidP="008237B9">
            <w:pPr>
              <w:ind w:left="57" w:right="57"/>
              <w:jc w:val="center"/>
            </w:pPr>
            <w:r>
              <w:t>тел</w:t>
            </w:r>
            <w:r>
              <w:t>ь</w:t>
            </w:r>
            <w:r>
              <w:t>ства</w:t>
            </w:r>
            <w:r>
              <w:rPr>
                <w:rStyle w:val="a6"/>
              </w:rPr>
              <w:footnoteReference w:id="29"/>
            </w:r>
          </w:p>
        </w:tc>
      </w:tr>
      <w:tr w:rsidR="00C772FD" w:rsidRPr="006C46AD" w:rsidTr="008237B9">
        <w:trPr>
          <w:trHeight w:val="240"/>
        </w:trPr>
        <w:tc>
          <w:tcPr>
            <w:tcW w:w="546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36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876" w:type="dxa"/>
            <w:gridSpan w:val="3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605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6</w:t>
            </w:r>
          </w:p>
        </w:tc>
      </w:tr>
      <w:tr w:rsidR="00C772FD" w:rsidRPr="006C46AD" w:rsidTr="008237B9">
        <w:trPr>
          <w:trHeight w:val="397"/>
        </w:trPr>
        <w:tc>
          <w:tcPr>
            <w:tcW w:w="546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C772FD" w:rsidRPr="006C46AD" w:rsidRDefault="00C772FD" w:rsidP="008237B9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C772FD" w:rsidRPr="006C46AD" w:rsidRDefault="00C772FD" w:rsidP="008237B9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C772FD" w:rsidRPr="006C46AD" w:rsidRDefault="00C772FD" w:rsidP="008237B9">
            <w:pPr>
              <w:ind w:left="57" w:right="57"/>
              <w:jc w:val="both"/>
            </w:pPr>
          </w:p>
        </w:tc>
      </w:tr>
      <w:tr w:rsidR="00C772FD" w:rsidRPr="006C46AD" w:rsidTr="008237B9">
        <w:trPr>
          <w:trHeight w:val="397"/>
        </w:trPr>
        <w:tc>
          <w:tcPr>
            <w:tcW w:w="546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72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C772FD" w:rsidRPr="006C46AD" w:rsidRDefault="00C772FD" w:rsidP="008237B9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C772FD" w:rsidRPr="006C46AD" w:rsidRDefault="00C772FD" w:rsidP="008237B9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C772FD" w:rsidRPr="006C46AD" w:rsidRDefault="00C772FD" w:rsidP="008237B9">
            <w:pPr>
              <w:ind w:left="57" w:right="57"/>
              <w:jc w:val="both"/>
            </w:pPr>
          </w:p>
        </w:tc>
      </w:tr>
      <w:tr w:rsidR="00C772FD" w:rsidRPr="006C46AD" w:rsidTr="008237B9">
        <w:trPr>
          <w:trHeight w:val="397"/>
        </w:trPr>
        <w:tc>
          <w:tcPr>
            <w:tcW w:w="546" w:type="dxa"/>
            <w:vAlign w:val="bottom"/>
          </w:tcPr>
          <w:p w:rsidR="00C772FD" w:rsidRPr="006C46AD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072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C772FD" w:rsidRPr="006C46AD" w:rsidRDefault="00C772FD" w:rsidP="008237B9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C772FD" w:rsidRPr="006C46AD" w:rsidRDefault="00C772FD" w:rsidP="008237B9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C772FD" w:rsidRPr="006C46AD" w:rsidRDefault="00C772FD" w:rsidP="008237B9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C772FD" w:rsidRPr="006C46AD" w:rsidRDefault="00C772FD" w:rsidP="008237B9">
            <w:pPr>
              <w:ind w:left="57" w:right="57"/>
              <w:jc w:val="both"/>
            </w:pP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Pr="00AA5BF7" w:rsidRDefault="00C772FD" w:rsidP="00C772FD">
      <w:pPr>
        <w:ind w:left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A5BF7">
        <w:rPr>
          <w:b/>
          <w:sz w:val="28"/>
          <w:szCs w:val="28"/>
        </w:rPr>
        <w:lastRenderedPageBreak/>
        <w:t>Раздел 7. Сведения о недвижимом им</w:t>
      </w:r>
      <w:r>
        <w:rPr>
          <w:b/>
          <w:sz w:val="28"/>
          <w:szCs w:val="28"/>
        </w:rPr>
        <w:t>уществе, транспортных средствах</w:t>
      </w:r>
      <w:r>
        <w:rPr>
          <w:b/>
          <w:sz w:val="28"/>
          <w:szCs w:val="28"/>
        </w:rPr>
        <w:br/>
      </w:r>
      <w:r w:rsidRPr="00AA5BF7">
        <w:rPr>
          <w:b/>
          <w:sz w:val="28"/>
          <w:szCs w:val="28"/>
        </w:rPr>
        <w:t>и ценных бумагах, отчужден</w:t>
      </w:r>
      <w:r>
        <w:rPr>
          <w:b/>
          <w:sz w:val="28"/>
          <w:szCs w:val="28"/>
        </w:rPr>
        <w:t>ных в течение отчетного периода</w:t>
      </w:r>
      <w:r>
        <w:rPr>
          <w:b/>
          <w:sz w:val="28"/>
          <w:szCs w:val="28"/>
        </w:rPr>
        <w:br/>
      </w:r>
      <w:r w:rsidRPr="00AA5BF7">
        <w:rPr>
          <w:b/>
          <w:sz w:val="28"/>
          <w:szCs w:val="28"/>
        </w:rPr>
        <w:t>в результате безвозмездной сделки</w:t>
      </w:r>
    </w:p>
    <w:p w:rsidR="00C772FD" w:rsidRPr="00B7101B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16"/>
        <w:gridCol w:w="378"/>
        <w:gridCol w:w="3808"/>
        <w:gridCol w:w="1763"/>
        <w:gridCol w:w="3626"/>
      </w:tblGrid>
      <w:tr w:rsidR="00C772FD" w:rsidRPr="00893604" w:rsidTr="008237B9">
        <w:trPr>
          <w:trHeight w:val="240"/>
        </w:trPr>
        <w:tc>
          <w:tcPr>
            <w:tcW w:w="616" w:type="dxa"/>
          </w:tcPr>
          <w:p w:rsidR="00C772FD" w:rsidRDefault="00C772FD" w:rsidP="008237B9">
            <w:pPr>
              <w:ind w:left="57" w:right="57"/>
              <w:jc w:val="center"/>
            </w:pPr>
            <w:r>
              <w:t>№</w:t>
            </w:r>
          </w:p>
          <w:p w:rsidR="00C772FD" w:rsidRPr="00893604" w:rsidRDefault="00C772FD" w:rsidP="008237B9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C772FD" w:rsidRPr="00B7101B" w:rsidRDefault="00C772FD" w:rsidP="008237B9">
            <w:pPr>
              <w:ind w:left="57" w:right="57"/>
              <w:jc w:val="center"/>
            </w:pPr>
            <w:r>
              <w:t>Вид</w:t>
            </w:r>
            <w:r w:rsidRPr="00AA5BF7">
              <w:t xml:space="preserve"> имущества</w:t>
            </w:r>
          </w:p>
        </w:tc>
        <w:tc>
          <w:tcPr>
            <w:tcW w:w="1763" w:type="dxa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Приобретатель имущества</w:t>
            </w:r>
            <w:r>
              <w:br/>
            </w:r>
            <w:r w:rsidRPr="00B7101B">
              <w:t>по сделке</w:t>
            </w:r>
            <w:r>
              <w:rPr>
                <w:rStyle w:val="a6"/>
              </w:rPr>
              <w:footnoteReference w:id="30"/>
            </w:r>
          </w:p>
        </w:tc>
        <w:tc>
          <w:tcPr>
            <w:tcW w:w="3626" w:type="dxa"/>
          </w:tcPr>
          <w:p w:rsidR="00C772FD" w:rsidRPr="00B7101B" w:rsidRDefault="00C772FD" w:rsidP="008237B9">
            <w:pPr>
              <w:ind w:left="57" w:right="57"/>
              <w:jc w:val="center"/>
            </w:pPr>
            <w:r>
              <w:t>Основание отчуждения</w:t>
            </w:r>
            <w:r>
              <w:br/>
            </w:r>
            <w:r w:rsidRPr="00B7101B">
              <w:t>имущес</w:t>
            </w:r>
            <w:r w:rsidRPr="00B7101B">
              <w:t>т</w:t>
            </w:r>
            <w:r w:rsidRPr="00B7101B">
              <w:t>ва</w:t>
            </w:r>
            <w:r>
              <w:rPr>
                <w:rStyle w:val="a6"/>
              </w:rPr>
              <w:footnoteReference w:id="31"/>
            </w: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4</w:t>
            </w: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B7101B" w:rsidRDefault="00C772FD" w:rsidP="008237B9">
            <w:pPr>
              <w:ind w:left="57" w:right="57"/>
            </w:pPr>
            <w:r w:rsidRPr="00B7101B"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B7101B" w:rsidRDefault="00C772FD" w:rsidP="008237B9">
            <w:pPr>
              <w:ind w:left="57" w:right="57"/>
            </w:pPr>
            <w:r w:rsidRPr="00B7101B"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B7101B" w:rsidRDefault="00C772FD" w:rsidP="008237B9">
            <w:pPr>
              <w:ind w:left="57" w:right="57"/>
            </w:pPr>
            <w:r w:rsidRPr="00B7101B"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C772FD" w:rsidRPr="00B7101B" w:rsidRDefault="00C772FD" w:rsidP="008237B9">
            <w:pPr>
              <w:ind w:left="57" w:right="57"/>
            </w:pPr>
            <w:r w:rsidRPr="00B7101B"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  <w:tr w:rsidR="00C772FD" w:rsidRPr="00893604" w:rsidTr="008237B9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C772FD" w:rsidRPr="00893604" w:rsidRDefault="00C772FD" w:rsidP="008237B9">
            <w:pPr>
              <w:ind w:left="57" w:right="57"/>
            </w:pPr>
          </w:p>
        </w:tc>
      </w:tr>
    </w:tbl>
    <w:p w:rsidR="00C772FD" w:rsidRPr="00B7101B" w:rsidRDefault="00C772FD" w:rsidP="00C772FD">
      <w:pPr>
        <w:rPr>
          <w:sz w:val="28"/>
          <w:szCs w:val="28"/>
        </w:rPr>
      </w:pPr>
    </w:p>
    <w:p w:rsidR="00C772FD" w:rsidRPr="00B7101B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ind w:firstLine="340"/>
        <w:rPr>
          <w:sz w:val="28"/>
          <w:szCs w:val="28"/>
        </w:rPr>
      </w:pPr>
      <w:r>
        <w:rPr>
          <w:sz w:val="28"/>
          <w:szCs w:val="28"/>
        </w:rPr>
        <w:t>Достоверность и полноту настоящих сведений подтверждаю.</w:t>
      </w:r>
    </w:p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308"/>
        <w:gridCol w:w="1973"/>
        <w:gridCol w:w="449"/>
        <w:gridCol w:w="434"/>
        <w:gridCol w:w="616"/>
        <w:gridCol w:w="5781"/>
      </w:tblGrid>
      <w:tr w:rsidR="00C772FD" w:rsidRPr="000E276C" w:rsidTr="008237B9">
        <w:trPr>
          <w:trHeight w:val="240"/>
        </w:trPr>
        <w:tc>
          <w:tcPr>
            <w:tcW w:w="140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dxa"/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  <w:vAlign w:val="bottom"/>
          </w:tcPr>
          <w:p w:rsidR="00C772FD" w:rsidRPr="000E276C" w:rsidRDefault="00C772FD" w:rsidP="00823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vAlign w:val="bottom"/>
          </w:tcPr>
          <w:p w:rsidR="00C772FD" w:rsidRPr="000E276C" w:rsidRDefault="00C772FD" w:rsidP="0082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81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96311" w:rsidTr="008237B9">
        <w:tc>
          <w:tcPr>
            <w:tcW w:w="140" w:type="dxa"/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8" w:type="dxa"/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9" w:type="dxa"/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6" w:type="dxa"/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лица, представляющего сведения)</w:t>
            </w:r>
          </w:p>
        </w:tc>
      </w:tr>
    </w:tbl>
    <w:p w:rsidR="00C772FD" w:rsidRDefault="00C772FD" w:rsidP="00C772FD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772FD" w:rsidRPr="000E276C" w:rsidTr="008237B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772FD" w:rsidRPr="000E276C" w:rsidRDefault="00C772FD" w:rsidP="008237B9">
            <w:pPr>
              <w:jc w:val="center"/>
              <w:rPr>
                <w:sz w:val="28"/>
                <w:szCs w:val="28"/>
              </w:rPr>
            </w:pPr>
          </w:p>
        </w:tc>
      </w:tr>
      <w:tr w:rsidR="00C772FD" w:rsidRPr="00096311" w:rsidTr="008237B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772FD" w:rsidRPr="00096311" w:rsidRDefault="00C772FD" w:rsidP="008237B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 и подпись лица, принявшего справку)</w:t>
            </w:r>
          </w:p>
        </w:tc>
      </w:tr>
    </w:tbl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C772FD" w:rsidRDefault="00C772FD" w:rsidP="00C772FD">
      <w:pPr>
        <w:rPr>
          <w:sz w:val="28"/>
          <w:szCs w:val="28"/>
        </w:rPr>
      </w:pPr>
    </w:p>
    <w:p w:rsidR="008163BD" w:rsidRDefault="008163BD"/>
    <w:sectPr w:rsidR="008163BD" w:rsidSect="007218AF"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54" w:rsidRDefault="00AE1954" w:rsidP="00C772FD">
      <w:r>
        <w:separator/>
      </w:r>
    </w:p>
  </w:endnote>
  <w:endnote w:type="continuationSeparator" w:id="0">
    <w:p w:rsidR="00AE1954" w:rsidRDefault="00AE1954" w:rsidP="00C7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54" w:rsidRDefault="00AE1954" w:rsidP="00C772FD">
      <w:r>
        <w:separator/>
      </w:r>
    </w:p>
  </w:footnote>
  <w:footnote w:type="continuationSeparator" w:id="0">
    <w:p w:rsidR="00AE1954" w:rsidRDefault="00AE1954" w:rsidP="00C772FD">
      <w:r>
        <w:continuationSeparator/>
      </w:r>
    </w:p>
  </w:footnote>
  <w:footnote w:id="1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</w:t>
      </w:r>
      <w:r w:rsidRPr="00B7101B">
        <w:rPr>
          <w:sz w:val="16"/>
          <w:szCs w:val="16"/>
        </w:rPr>
        <w:t>о</w:t>
      </w:r>
      <w:r w:rsidRPr="00B7101B">
        <w:rPr>
          <w:sz w:val="16"/>
          <w:szCs w:val="16"/>
        </w:rPr>
        <w:t>летнего ребенка.</w:t>
      </w:r>
    </w:p>
  </w:footnote>
  <w:footnote w:id="3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B7101B">
          <w:rPr>
            <w:sz w:val="16"/>
            <w:szCs w:val="16"/>
          </w:rPr>
          <w:t>2012 г</w:t>
        </w:r>
      </w:smartTag>
      <w:r w:rsidRPr="00B7101B">
        <w:rPr>
          <w:sz w:val="16"/>
          <w:szCs w:val="16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</w:t>
      </w:r>
      <w:r w:rsidRPr="00B7101B">
        <w:rPr>
          <w:sz w:val="16"/>
          <w:szCs w:val="16"/>
        </w:rPr>
        <w:t>н</w:t>
      </w:r>
      <w:r w:rsidRPr="00B7101B">
        <w:rPr>
          <w:sz w:val="16"/>
          <w:szCs w:val="16"/>
        </w:rPr>
        <w:t>та прилагается к настоящей справке.</w:t>
      </w:r>
    </w:p>
  </w:footnote>
  <w:footnote w:id="7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</w:t>
      </w:r>
      <w:r w:rsidRPr="00B7101B">
        <w:rPr>
          <w:sz w:val="16"/>
          <w:szCs w:val="16"/>
        </w:rPr>
        <w:t>о</w:t>
      </w:r>
      <w:r w:rsidRPr="00B7101B">
        <w:rPr>
          <w:sz w:val="16"/>
          <w:szCs w:val="16"/>
        </w:rPr>
        <w:t>вание), в собственности которых находится имущество; для долевой собственности указывается доля лица, сведения об имуществе которого пре</w:t>
      </w:r>
      <w:r w:rsidRPr="00B7101B">
        <w:rPr>
          <w:sz w:val="16"/>
          <w:szCs w:val="16"/>
        </w:rPr>
        <w:t>д</w:t>
      </w:r>
      <w:r w:rsidRPr="00B7101B">
        <w:rPr>
          <w:sz w:val="16"/>
          <w:szCs w:val="16"/>
        </w:rPr>
        <w:t>ставляются.</w:t>
      </w:r>
    </w:p>
  </w:footnote>
  <w:footnote w:id="8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</w:t>
      </w:r>
      <w:r w:rsidRPr="00B7101B">
        <w:rPr>
          <w:sz w:val="16"/>
          <w:szCs w:val="16"/>
        </w:rPr>
        <w:t>а</w:t>
      </w:r>
      <w:r w:rsidRPr="00B7101B">
        <w:rPr>
          <w:sz w:val="16"/>
          <w:szCs w:val="16"/>
        </w:rPr>
        <w:t xml:space="preserve">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B7101B">
          <w:rPr>
            <w:sz w:val="16"/>
            <w:szCs w:val="16"/>
          </w:rPr>
          <w:t>2013 г</w:t>
        </w:r>
      </w:smartTag>
      <w:r w:rsidRPr="00B7101B">
        <w:rPr>
          <w:sz w:val="16"/>
          <w:szCs w:val="16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9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</w:t>
      </w:r>
      <w:r w:rsidRPr="00B7101B">
        <w:rPr>
          <w:sz w:val="16"/>
          <w:szCs w:val="16"/>
        </w:rPr>
        <w:t>тся полное или сокращенное официальное наименование организации и ее организационно-правовая форма (акционерное общество, о</w:t>
      </w:r>
      <w:r w:rsidRPr="00B7101B">
        <w:rPr>
          <w:sz w:val="16"/>
          <w:szCs w:val="16"/>
        </w:rPr>
        <w:t>б</w:t>
      </w:r>
      <w:r w:rsidRPr="00B7101B">
        <w:rPr>
          <w:sz w:val="16"/>
          <w:szCs w:val="16"/>
        </w:rPr>
        <w:t>щество с ограниченной ответственностью, товарищество, производственный кооператив, фонд и другие).</w:t>
      </w:r>
    </w:p>
  </w:footnote>
  <w:footnote w:id="15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</w:t>
      </w:r>
      <w:r w:rsidRPr="00B7101B">
        <w:rPr>
          <w:sz w:val="16"/>
          <w:szCs w:val="16"/>
        </w:rPr>
        <w:t>ы</w:t>
      </w:r>
      <w:r w:rsidRPr="00B7101B">
        <w:rPr>
          <w:sz w:val="16"/>
          <w:szCs w:val="16"/>
        </w:rPr>
        <w:t>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</w:t>
      </w:r>
      <w:r w:rsidRPr="00B7101B">
        <w:rPr>
          <w:sz w:val="16"/>
          <w:szCs w:val="16"/>
        </w:rPr>
        <w:t>а</w:t>
      </w:r>
      <w:r w:rsidRPr="00B7101B">
        <w:rPr>
          <w:sz w:val="16"/>
          <w:szCs w:val="16"/>
        </w:rPr>
        <w:t>стие в коммерческих организациях и фондах».</w:t>
      </w:r>
    </w:p>
  </w:footnote>
  <w:footnote w:id="19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общая стоимость ценных бумаг данного вида исходя из стоимости их приобретения (если ее нельзя определить — исходя из рыно</w:t>
      </w:r>
      <w:r w:rsidRPr="00B7101B">
        <w:rPr>
          <w:sz w:val="16"/>
          <w:szCs w:val="16"/>
        </w:rPr>
        <w:t>ч</w:t>
      </w:r>
      <w:r w:rsidRPr="00B7101B">
        <w:rPr>
          <w:sz w:val="16"/>
          <w:szCs w:val="16"/>
        </w:rPr>
        <w:t>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по состоянию на отчетную дату.</w:t>
      </w:r>
    </w:p>
  </w:footnote>
  <w:footnote w:id="21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</w:t>
      </w:r>
      <w:r w:rsidRPr="00B7101B">
        <w:rPr>
          <w:sz w:val="16"/>
          <w:szCs w:val="16"/>
        </w:rPr>
        <w:t>о</w:t>
      </w:r>
      <w:r w:rsidRPr="00B7101B">
        <w:rPr>
          <w:sz w:val="16"/>
          <w:szCs w:val="16"/>
        </w:rPr>
        <w:t>вора или акта.</w:t>
      </w:r>
    </w:p>
  </w:footnote>
  <w:footnote w:id="24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</w:footnote>
  <w:footnote w:id="25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26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</w:t>
      </w:r>
      <w:r w:rsidRPr="00B7101B">
        <w:rPr>
          <w:sz w:val="16"/>
          <w:szCs w:val="16"/>
        </w:rPr>
        <w:t>ь</w:t>
      </w:r>
      <w:r w:rsidRPr="00B7101B">
        <w:rPr>
          <w:sz w:val="16"/>
          <w:szCs w:val="16"/>
        </w:rPr>
        <w:t>ства гарантии и поручительства.</w:t>
      </w:r>
    </w:p>
  </w:footnote>
  <w:footnote w:id="30">
    <w:p w:rsidR="00C772FD" w:rsidRDefault="00C772FD" w:rsidP="00C772FD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1">
    <w:p w:rsidR="00C772FD" w:rsidRDefault="00C772FD" w:rsidP="00C772FD">
      <w:pPr>
        <w:pStyle w:val="a4"/>
        <w:rPr>
          <w:sz w:val="16"/>
          <w:szCs w:val="16"/>
        </w:rPr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основания прекращения права собственности (наименование и реквизиты (дата, номер) соответству</w:t>
      </w:r>
      <w:r w:rsidRPr="00B7101B">
        <w:rPr>
          <w:sz w:val="16"/>
          <w:szCs w:val="16"/>
        </w:rPr>
        <w:t>ю</w:t>
      </w:r>
      <w:r w:rsidRPr="00B7101B">
        <w:rPr>
          <w:sz w:val="16"/>
          <w:szCs w:val="16"/>
        </w:rPr>
        <w:t>щего договора или акта).</w:t>
      </w:r>
    </w:p>
    <w:p w:rsidR="00C772FD" w:rsidRDefault="00C772FD" w:rsidP="00C772FD">
      <w:pPr>
        <w:pStyle w:val="a4"/>
        <w:rPr>
          <w:sz w:val="16"/>
          <w:szCs w:val="16"/>
        </w:rPr>
      </w:pPr>
    </w:p>
    <w:p w:rsidR="00C772FD" w:rsidRDefault="00C772FD" w:rsidP="00C772FD">
      <w:pPr>
        <w:pStyle w:val="a4"/>
        <w:rPr>
          <w:sz w:val="16"/>
          <w:szCs w:val="16"/>
        </w:rPr>
      </w:pPr>
    </w:p>
    <w:p w:rsidR="00C772FD" w:rsidRDefault="00C772FD" w:rsidP="00C772FD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C772FD"/>
    <w:rsid w:val="000001F1"/>
    <w:rsid w:val="00001C4D"/>
    <w:rsid w:val="000025BE"/>
    <w:rsid w:val="0000336F"/>
    <w:rsid w:val="000036B0"/>
    <w:rsid w:val="00004257"/>
    <w:rsid w:val="000058FE"/>
    <w:rsid w:val="000070DF"/>
    <w:rsid w:val="000079D1"/>
    <w:rsid w:val="00007FE3"/>
    <w:rsid w:val="00010C92"/>
    <w:rsid w:val="00010CBE"/>
    <w:rsid w:val="00011156"/>
    <w:rsid w:val="000131AF"/>
    <w:rsid w:val="000131C4"/>
    <w:rsid w:val="00014B99"/>
    <w:rsid w:val="00015931"/>
    <w:rsid w:val="00016627"/>
    <w:rsid w:val="0001682A"/>
    <w:rsid w:val="000173F9"/>
    <w:rsid w:val="00017FFC"/>
    <w:rsid w:val="000219F9"/>
    <w:rsid w:val="00023C16"/>
    <w:rsid w:val="00024497"/>
    <w:rsid w:val="00024BF1"/>
    <w:rsid w:val="00024CA0"/>
    <w:rsid w:val="00025B26"/>
    <w:rsid w:val="00027915"/>
    <w:rsid w:val="00027B52"/>
    <w:rsid w:val="0003012A"/>
    <w:rsid w:val="0003033E"/>
    <w:rsid w:val="00031503"/>
    <w:rsid w:val="000329AC"/>
    <w:rsid w:val="0003353C"/>
    <w:rsid w:val="00035DCB"/>
    <w:rsid w:val="00035FE7"/>
    <w:rsid w:val="000412B3"/>
    <w:rsid w:val="00042C47"/>
    <w:rsid w:val="00042F19"/>
    <w:rsid w:val="000439B2"/>
    <w:rsid w:val="00044B17"/>
    <w:rsid w:val="00044CD9"/>
    <w:rsid w:val="00047ADE"/>
    <w:rsid w:val="00047E6C"/>
    <w:rsid w:val="000512B5"/>
    <w:rsid w:val="00051811"/>
    <w:rsid w:val="00052B62"/>
    <w:rsid w:val="00052D24"/>
    <w:rsid w:val="000544A7"/>
    <w:rsid w:val="00055831"/>
    <w:rsid w:val="000570AD"/>
    <w:rsid w:val="00057DC8"/>
    <w:rsid w:val="000600E6"/>
    <w:rsid w:val="0006121E"/>
    <w:rsid w:val="00061F17"/>
    <w:rsid w:val="0006380F"/>
    <w:rsid w:val="00063866"/>
    <w:rsid w:val="00064D85"/>
    <w:rsid w:val="00066946"/>
    <w:rsid w:val="00067138"/>
    <w:rsid w:val="0007051A"/>
    <w:rsid w:val="0007082F"/>
    <w:rsid w:val="00074093"/>
    <w:rsid w:val="000763FC"/>
    <w:rsid w:val="00076652"/>
    <w:rsid w:val="00077168"/>
    <w:rsid w:val="00080310"/>
    <w:rsid w:val="00080332"/>
    <w:rsid w:val="000839D3"/>
    <w:rsid w:val="000846BF"/>
    <w:rsid w:val="00085766"/>
    <w:rsid w:val="000913BC"/>
    <w:rsid w:val="000939A0"/>
    <w:rsid w:val="000942CE"/>
    <w:rsid w:val="00094CCA"/>
    <w:rsid w:val="00095A89"/>
    <w:rsid w:val="00096925"/>
    <w:rsid w:val="000A044E"/>
    <w:rsid w:val="000A16D6"/>
    <w:rsid w:val="000A1772"/>
    <w:rsid w:val="000A425E"/>
    <w:rsid w:val="000B0206"/>
    <w:rsid w:val="000B050C"/>
    <w:rsid w:val="000B054A"/>
    <w:rsid w:val="000B2FC0"/>
    <w:rsid w:val="000B353D"/>
    <w:rsid w:val="000B374E"/>
    <w:rsid w:val="000B662B"/>
    <w:rsid w:val="000B7276"/>
    <w:rsid w:val="000B750F"/>
    <w:rsid w:val="000C2AF5"/>
    <w:rsid w:val="000C3A93"/>
    <w:rsid w:val="000C4DDC"/>
    <w:rsid w:val="000C6B6B"/>
    <w:rsid w:val="000D076A"/>
    <w:rsid w:val="000D1C34"/>
    <w:rsid w:val="000E13D7"/>
    <w:rsid w:val="000E21D4"/>
    <w:rsid w:val="000E296B"/>
    <w:rsid w:val="000E4C11"/>
    <w:rsid w:val="000F01D5"/>
    <w:rsid w:val="000F20EB"/>
    <w:rsid w:val="000F2B31"/>
    <w:rsid w:val="000F3A15"/>
    <w:rsid w:val="000F473B"/>
    <w:rsid w:val="000F63B8"/>
    <w:rsid w:val="000F664C"/>
    <w:rsid w:val="000F6B84"/>
    <w:rsid w:val="000F6D80"/>
    <w:rsid w:val="000F744A"/>
    <w:rsid w:val="00100387"/>
    <w:rsid w:val="0010243B"/>
    <w:rsid w:val="00103979"/>
    <w:rsid w:val="00104753"/>
    <w:rsid w:val="001059A7"/>
    <w:rsid w:val="001063D4"/>
    <w:rsid w:val="00107078"/>
    <w:rsid w:val="00112BF5"/>
    <w:rsid w:val="001134E2"/>
    <w:rsid w:val="0011402C"/>
    <w:rsid w:val="0012117D"/>
    <w:rsid w:val="00122B82"/>
    <w:rsid w:val="0012366A"/>
    <w:rsid w:val="00124971"/>
    <w:rsid w:val="00125EBC"/>
    <w:rsid w:val="00126D55"/>
    <w:rsid w:val="001313BD"/>
    <w:rsid w:val="00132FAC"/>
    <w:rsid w:val="0013360B"/>
    <w:rsid w:val="0013361E"/>
    <w:rsid w:val="00137056"/>
    <w:rsid w:val="001408FF"/>
    <w:rsid w:val="00140B24"/>
    <w:rsid w:val="0014220E"/>
    <w:rsid w:val="0014287F"/>
    <w:rsid w:val="00143CA7"/>
    <w:rsid w:val="00144DA5"/>
    <w:rsid w:val="00145196"/>
    <w:rsid w:val="0014557C"/>
    <w:rsid w:val="00147DBB"/>
    <w:rsid w:val="001504A3"/>
    <w:rsid w:val="00150D1D"/>
    <w:rsid w:val="00157205"/>
    <w:rsid w:val="00160672"/>
    <w:rsid w:val="00160823"/>
    <w:rsid w:val="00160FDC"/>
    <w:rsid w:val="00160FE2"/>
    <w:rsid w:val="001616E0"/>
    <w:rsid w:val="00161E6F"/>
    <w:rsid w:val="00163716"/>
    <w:rsid w:val="00163DCA"/>
    <w:rsid w:val="00164A79"/>
    <w:rsid w:val="00171FE0"/>
    <w:rsid w:val="0017256F"/>
    <w:rsid w:val="00173521"/>
    <w:rsid w:val="0017626E"/>
    <w:rsid w:val="0017632B"/>
    <w:rsid w:val="001769F9"/>
    <w:rsid w:val="00176D48"/>
    <w:rsid w:val="00177984"/>
    <w:rsid w:val="00177C94"/>
    <w:rsid w:val="00180DA5"/>
    <w:rsid w:val="0018286F"/>
    <w:rsid w:val="00184617"/>
    <w:rsid w:val="00185798"/>
    <w:rsid w:val="00190422"/>
    <w:rsid w:val="00191BBF"/>
    <w:rsid w:val="0019636E"/>
    <w:rsid w:val="00196567"/>
    <w:rsid w:val="0019748E"/>
    <w:rsid w:val="001A0D4E"/>
    <w:rsid w:val="001A11DD"/>
    <w:rsid w:val="001A1949"/>
    <w:rsid w:val="001A1C7E"/>
    <w:rsid w:val="001A3FFA"/>
    <w:rsid w:val="001A4762"/>
    <w:rsid w:val="001A51BC"/>
    <w:rsid w:val="001A78D2"/>
    <w:rsid w:val="001B2D20"/>
    <w:rsid w:val="001B2FEB"/>
    <w:rsid w:val="001B3565"/>
    <w:rsid w:val="001B46F7"/>
    <w:rsid w:val="001B4C2F"/>
    <w:rsid w:val="001B4F90"/>
    <w:rsid w:val="001B5D72"/>
    <w:rsid w:val="001B72F3"/>
    <w:rsid w:val="001C04FA"/>
    <w:rsid w:val="001C0AE9"/>
    <w:rsid w:val="001C181C"/>
    <w:rsid w:val="001C3942"/>
    <w:rsid w:val="001C5C57"/>
    <w:rsid w:val="001C71DB"/>
    <w:rsid w:val="001C7E51"/>
    <w:rsid w:val="001D1B6C"/>
    <w:rsid w:val="001D3D38"/>
    <w:rsid w:val="001D4418"/>
    <w:rsid w:val="001D4AE7"/>
    <w:rsid w:val="001D5ADA"/>
    <w:rsid w:val="001E0BD4"/>
    <w:rsid w:val="001E14A3"/>
    <w:rsid w:val="001E266C"/>
    <w:rsid w:val="001E2C2F"/>
    <w:rsid w:val="001E2CB0"/>
    <w:rsid w:val="001E495C"/>
    <w:rsid w:val="001E538E"/>
    <w:rsid w:val="001E5534"/>
    <w:rsid w:val="001E5F13"/>
    <w:rsid w:val="001E6CD5"/>
    <w:rsid w:val="001E7905"/>
    <w:rsid w:val="001F111E"/>
    <w:rsid w:val="001F1172"/>
    <w:rsid w:val="001F25D6"/>
    <w:rsid w:val="001F2704"/>
    <w:rsid w:val="001F6ACA"/>
    <w:rsid w:val="001F6BDB"/>
    <w:rsid w:val="001F6DEF"/>
    <w:rsid w:val="001F7501"/>
    <w:rsid w:val="00200195"/>
    <w:rsid w:val="00200440"/>
    <w:rsid w:val="00201EAF"/>
    <w:rsid w:val="0020312A"/>
    <w:rsid w:val="0020344E"/>
    <w:rsid w:val="00204481"/>
    <w:rsid w:val="00207C37"/>
    <w:rsid w:val="00210DD8"/>
    <w:rsid w:val="00212322"/>
    <w:rsid w:val="002129EC"/>
    <w:rsid w:val="00212B59"/>
    <w:rsid w:val="00213093"/>
    <w:rsid w:val="00214534"/>
    <w:rsid w:val="0021520F"/>
    <w:rsid w:val="002154BE"/>
    <w:rsid w:val="00215924"/>
    <w:rsid w:val="0021603A"/>
    <w:rsid w:val="00216F4E"/>
    <w:rsid w:val="00221007"/>
    <w:rsid w:val="0022120A"/>
    <w:rsid w:val="00221743"/>
    <w:rsid w:val="00221BDA"/>
    <w:rsid w:val="00221F2F"/>
    <w:rsid w:val="002227E0"/>
    <w:rsid w:val="002227FC"/>
    <w:rsid w:val="0022388B"/>
    <w:rsid w:val="0022435F"/>
    <w:rsid w:val="0022565E"/>
    <w:rsid w:val="00226DFD"/>
    <w:rsid w:val="002272C9"/>
    <w:rsid w:val="00230507"/>
    <w:rsid w:val="00231B68"/>
    <w:rsid w:val="002328B8"/>
    <w:rsid w:val="00240D9D"/>
    <w:rsid w:val="00241C55"/>
    <w:rsid w:val="00241E72"/>
    <w:rsid w:val="00243182"/>
    <w:rsid w:val="002433D5"/>
    <w:rsid w:val="00243C7D"/>
    <w:rsid w:val="00244CC9"/>
    <w:rsid w:val="00244D90"/>
    <w:rsid w:val="00244FC1"/>
    <w:rsid w:val="002458B4"/>
    <w:rsid w:val="00245B36"/>
    <w:rsid w:val="002467A0"/>
    <w:rsid w:val="00251911"/>
    <w:rsid w:val="00251C7D"/>
    <w:rsid w:val="00251CD3"/>
    <w:rsid w:val="00252AF7"/>
    <w:rsid w:val="00254795"/>
    <w:rsid w:val="00254BF3"/>
    <w:rsid w:val="00255194"/>
    <w:rsid w:val="0025618D"/>
    <w:rsid w:val="0026134E"/>
    <w:rsid w:val="00261629"/>
    <w:rsid w:val="00262308"/>
    <w:rsid w:val="0026303A"/>
    <w:rsid w:val="0026321D"/>
    <w:rsid w:val="00264178"/>
    <w:rsid w:val="00264B2D"/>
    <w:rsid w:val="00264F43"/>
    <w:rsid w:val="002676B6"/>
    <w:rsid w:val="00267C3C"/>
    <w:rsid w:val="00267EBD"/>
    <w:rsid w:val="00267F9F"/>
    <w:rsid w:val="0027041B"/>
    <w:rsid w:val="00270689"/>
    <w:rsid w:val="002706E4"/>
    <w:rsid w:val="00270BD1"/>
    <w:rsid w:val="00272183"/>
    <w:rsid w:val="00272A13"/>
    <w:rsid w:val="002744D0"/>
    <w:rsid w:val="002757A2"/>
    <w:rsid w:val="00275C73"/>
    <w:rsid w:val="00280128"/>
    <w:rsid w:val="00280198"/>
    <w:rsid w:val="002805AA"/>
    <w:rsid w:val="00281C86"/>
    <w:rsid w:val="00282A0A"/>
    <w:rsid w:val="00282EA3"/>
    <w:rsid w:val="00283124"/>
    <w:rsid w:val="00283CEB"/>
    <w:rsid w:val="0028501C"/>
    <w:rsid w:val="00285530"/>
    <w:rsid w:val="00285F09"/>
    <w:rsid w:val="0028675D"/>
    <w:rsid w:val="002901E4"/>
    <w:rsid w:val="0029078F"/>
    <w:rsid w:val="00292B73"/>
    <w:rsid w:val="00292BFD"/>
    <w:rsid w:val="0029358C"/>
    <w:rsid w:val="00293E1A"/>
    <w:rsid w:val="00294D1B"/>
    <w:rsid w:val="00295112"/>
    <w:rsid w:val="00296C80"/>
    <w:rsid w:val="0029724D"/>
    <w:rsid w:val="002978CD"/>
    <w:rsid w:val="002A0019"/>
    <w:rsid w:val="002A024E"/>
    <w:rsid w:val="002A0712"/>
    <w:rsid w:val="002A1780"/>
    <w:rsid w:val="002A1D8E"/>
    <w:rsid w:val="002A2EBD"/>
    <w:rsid w:val="002A4710"/>
    <w:rsid w:val="002A56BC"/>
    <w:rsid w:val="002A64AD"/>
    <w:rsid w:val="002A73EC"/>
    <w:rsid w:val="002A7F60"/>
    <w:rsid w:val="002B00DD"/>
    <w:rsid w:val="002B0624"/>
    <w:rsid w:val="002B10A3"/>
    <w:rsid w:val="002B2B2C"/>
    <w:rsid w:val="002B2C94"/>
    <w:rsid w:val="002B3195"/>
    <w:rsid w:val="002B482D"/>
    <w:rsid w:val="002B5A79"/>
    <w:rsid w:val="002B5C7E"/>
    <w:rsid w:val="002B60A8"/>
    <w:rsid w:val="002B63EF"/>
    <w:rsid w:val="002B6BBA"/>
    <w:rsid w:val="002C0338"/>
    <w:rsid w:val="002C19CD"/>
    <w:rsid w:val="002C4939"/>
    <w:rsid w:val="002C53EB"/>
    <w:rsid w:val="002C58E4"/>
    <w:rsid w:val="002C5BD8"/>
    <w:rsid w:val="002C618A"/>
    <w:rsid w:val="002C70F4"/>
    <w:rsid w:val="002C7504"/>
    <w:rsid w:val="002C7E9B"/>
    <w:rsid w:val="002D0DBD"/>
    <w:rsid w:val="002D3596"/>
    <w:rsid w:val="002E1735"/>
    <w:rsid w:val="002E1945"/>
    <w:rsid w:val="002E220E"/>
    <w:rsid w:val="002E265B"/>
    <w:rsid w:val="002E27BE"/>
    <w:rsid w:val="002E2A33"/>
    <w:rsid w:val="002E2E85"/>
    <w:rsid w:val="002E574D"/>
    <w:rsid w:val="002E594D"/>
    <w:rsid w:val="002E7005"/>
    <w:rsid w:val="002F1254"/>
    <w:rsid w:val="002F21CF"/>
    <w:rsid w:val="002F2E15"/>
    <w:rsid w:val="002F3D15"/>
    <w:rsid w:val="002F4687"/>
    <w:rsid w:val="002F6D47"/>
    <w:rsid w:val="002F6E48"/>
    <w:rsid w:val="002F7C8D"/>
    <w:rsid w:val="002F7E3C"/>
    <w:rsid w:val="0030068C"/>
    <w:rsid w:val="00301A96"/>
    <w:rsid w:val="0030213F"/>
    <w:rsid w:val="00302945"/>
    <w:rsid w:val="00302DD9"/>
    <w:rsid w:val="00303741"/>
    <w:rsid w:val="003047B5"/>
    <w:rsid w:val="00304CB8"/>
    <w:rsid w:val="003053FE"/>
    <w:rsid w:val="0030589D"/>
    <w:rsid w:val="0030647D"/>
    <w:rsid w:val="00306898"/>
    <w:rsid w:val="0031067B"/>
    <w:rsid w:val="00310B46"/>
    <w:rsid w:val="003134E8"/>
    <w:rsid w:val="00313FBD"/>
    <w:rsid w:val="0031419B"/>
    <w:rsid w:val="00314685"/>
    <w:rsid w:val="003165F5"/>
    <w:rsid w:val="0031695A"/>
    <w:rsid w:val="0031762A"/>
    <w:rsid w:val="00317667"/>
    <w:rsid w:val="00317C2D"/>
    <w:rsid w:val="00321BC9"/>
    <w:rsid w:val="00322FE9"/>
    <w:rsid w:val="00323D12"/>
    <w:rsid w:val="00323E96"/>
    <w:rsid w:val="00324935"/>
    <w:rsid w:val="003264EC"/>
    <w:rsid w:val="00326943"/>
    <w:rsid w:val="00326C13"/>
    <w:rsid w:val="00326E14"/>
    <w:rsid w:val="00327214"/>
    <w:rsid w:val="00330F9D"/>
    <w:rsid w:val="0033181B"/>
    <w:rsid w:val="00331C89"/>
    <w:rsid w:val="00331DA3"/>
    <w:rsid w:val="00332351"/>
    <w:rsid w:val="003333A9"/>
    <w:rsid w:val="003342D5"/>
    <w:rsid w:val="0033443E"/>
    <w:rsid w:val="00334514"/>
    <w:rsid w:val="00334998"/>
    <w:rsid w:val="00334F3A"/>
    <w:rsid w:val="00335090"/>
    <w:rsid w:val="003364D2"/>
    <w:rsid w:val="00336B9E"/>
    <w:rsid w:val="00341F99"/>
    <w:rsid w:val="00342B16"/>
    <w:rsid w:val="00343267"/>
    <w:rsid w:val="00347242"/>
    <w:rsid w:val="00350456"/>
    <w:rsid w:val="003518A4"/>
    <w:rsid w:val="00351F71"/>
    <w:rsid w:val="00352496"/>
    <w:rsid w:val="003528DE"/>
    <w:rsid w:val="00353ED8"/>
    <w:rsid w:val="0035474D"/>
    <w:rsid w:val="00354F12"/>
    <w:rsid w:val="00355D5D"/>
    <w:rsid w:val="00356E7A"/>
    <w:rsid w:val="003605B1"/>
    <w:rsid w:val="00361BF9"/>
    <w:rsid w:val="003629A0"/>
    <w:rsid w:val="00366286"/>
    <w:rsid w:val="003676F1"/>
    <w:rsid w:val="003679AC"/>
    <w:rsid w:val="003703C6"/>
    <w:rsid w:val="00370766"/>
    <w:rsid w:val="003708FD"/>
    <w:rsid w:val="003711D0"/>
    <w:rsid w:val="00371D0F"/>
    <w:rsid w:val="00371E96"/>
    <w:rsid w:val="003721DF"/>
    <w:rsid w:val="0037454B"/>
    <w:rsid w:val="00374909"/>
    <w:rsid w:val="003754BE"/>
    <w:rsid w:val="00376741"/>
    <w:rsid w:val="003774F6"/>
    <w:rsid w:val="00377E21"/>
    <w:rsid w:val="00381327"/>
    <w:rsid w:val="003815AA"/>
    <w:rsid w:val="00381CE4"/>
    <w:rsid w:val="00384920"/>
    <w:rsid w:val="003857EE"/>
    <w:rsid w:val="00385C86"/>
    <w:rsid w:val="00390891"/>
    <w:rsid w:val="00390A3B"/>
    <w:rsid w:val="003913E2"/>
    <w:rsid w:val="0039408F"/>
    <w:rsid w:val="00396C49"/>
    <w:rsid w:val="00396D02"/>
    <w:rsid w:val="00396D1E"/>
    <w:rsid w:val="003977B3"/>
    <w:rsid w:val="00397A38"/>
    <w:rsid w:val="003A0341"/>
    <w:rsid w:val="003A0A1C"/>
    <w:rsid w:val="003A177F"/>
    <w:rsid w:val="003A2191"/>
    <w:rsid w:val="003A4A43"/>
    <w:rsid w:val="003A5CDA"/>
    <w:rsid w:val="003A693A"/>
    <w:rsid w:val="003B0C06"/>
    <w:rsid w:val="003B1632"/>
    <w:rsid w:val="003B1B70"/>
    <w:rsid w:val="003B2E13"/>
    <w:rsid w:val="003B4EE6"/>
    <w:rsid w:val="003B5FDD"/>
    <w:rsid w:val="003B6341"/>
    <w:rsid w:val="003C0532"/>
    <w:rsid w:val="003C0546"/>
    <w:rsid w:val="003C194D"/>
    <w:rsid w:val="003C386E"/>
    <w:rsid w:val="003C4F8D"/>
    <w:rsid w:val="003C576C"/>
    <w:rsid w:val="003C7D3C"/>
    <w:rsid w:val="003D025C"/>
    <w:rsid w:val="003E0891"/>
    <w:rsid w:val="003E0FE4"/>
    <w:rsid w:val="003E3184"/>
    <w:rsid w:val="003E40CE"/>
    <w:rsid w:val="003E512A"/>
    <w:rsid w:val="003E6309"/>
    <w:rsid w:val="003E782F"/>
    <w:rsid w:val="003F076F"/>
    <w:rsid w:val="003F152D"/>
    <w:rsid w:val="003F2153"/>
    <w:rsid w:val="003F2503"/>
    <w:rsid w:val="003F3AAD"/>
    <w:rsid w:val="003F3FE3"/>
    <w:rsid w:val="003F5388"/>
    <w:rsid w:val="003F624B"/>
    <w:rsid w:val="003F6A52"/>
    <w:rsid w:val="003F7C5E"/>
    <w:rsid w:val="003F7D44"/>
    <w:rsid w:val="004000B5"/>
    <w:rsid w:val="00400172"/>
    <w:rsid w:val="00401A45"/>
    <w:rsid w:val="00403A0C"/>
    <w:rsid w:val="0040653F"/>
    <w:rsid w:val="0040662C"/>
    <w:rsid w:val="00406A7F"/>
    <w:rsid w:val="004071F3"/>
    <w:rsid w:val="004109F5"/>
    <w:rsid w:val="00411E33"/>
    <w:rsid w:val="00411F87"/>
    <w:rsid w:val="00412882"/>
    <w:rsid w:val="004136A7"/>
    <w:rsid w:val="0041371F"/>
    <w:rsid w:val="004142B8"/>
    <w:rsid w:val="004142EE"/>
    <w:rsid w:val="00417ED7"/>
    <w:rsid w:val="00417EEA"/>
    <w:rsid w:val="0042081D"/>
    <w:rsid w:val="00420E66"/>
    <w:rsid w:val="00421188"/>
    <w:rsid w:val="00421B8B"/>
    <w:rsid w:val="0042246B"/>
    <w:rsid w:val="00423819"/>
    <w:rsid w:val="00425449"/>
    <w:rsid w:val="00426942"/>
    <w:rsid w:val="00431077"/>
    <w:rsid w:val="00431A06"/>
    <w:rsid w:val="00432684"/>
    <w:rsid w:val="004328D0"/>
    <w:rsid w:val="004366C5"/>
    <w:rsid w:val="00436C29"/>
    <w:rsid w:val="004413FB"/>
    <w:rsid w:val="004422B4"/>
    <w:rsid w:val="00442410"/>
    <w:rsid w:val="0044346A"/>
    <w:rsid w:val="004462AC"/>
    <w:rsid w:val="004466AD"/>
    <w:rsid w:val="00446F82"/>
    <w:rsid w:val="0044763E"/>
    <w:rsid w:val="00447C3D"/>
    <w:rsid w:val="0045053A"/>
    <w:rsid w:val="00451B84"/>
    <w:rsid w:val="00452A3C"/>
    <w:rsid w:val="004550AC"/>
    <w:rsid w:val="00455923"/>
    <w:rsid w:val="004559C6"/>
    <w:rsid w:val="00455D9E"/>
    <w:rsid w:val="004564B3"/>
    <w:rsid w:val="004605B9"/>
    <w:rsid w:val="00460942"/>
    <w:rsid w:val="0046125F"/>
    <w:rsid w:val="00461CD8"/>
    <w:rsid w:val="0046304A"/>
    <w:rsid w:val="00463B1B"/>
    <w:rsid w:val="00463BF4"/>
    <w:rsid w:val="00463DDD"/>
    <w:rsid w:val="00464ED3"/>
    <w:rsid w:val="00466440"/>
    <w:rsid w:val="00474333"/>
    <w:rsid w:val="00475192"/>
    <w:rsid w:val="00475531"/>
    <w:rsid w:val="004756D0"/>
    <w:rsid w:val="00475719"/>
    <w:rsid w:val="0047583C"/>
    <w:rsid w:val="00476C5E"/>
    <w:rsid w:val="00480BB6"/>
    <w:rsid w:val="00480BDA"/>
    <w:rsid w:val="00482550"/>
    <w:rsid w:val="00483458"/>
    <w:rsid w:val="00484022"/>
    <w:rsid w:val="0048534D"/>
    <w:rsid w:val="004859FD"/>
    <w:rsid w:val="00485AB5"/>
    <w:rsid w:val="0048755E"/>
    <w:rsid w:val="00487A54"/>
    <w:rsid w:val="00490080"/>
    <w:rsid w:val="00490CC4"/>
    <w:rsid w:val="004913BE"/>
    <w:rsid w:val="0049190E"/>
    <w:rsid w:val="0049198D"/>
    <w:rsid w:val="004927D6"/>
    <w:rsid w:val="00495E82"/>
    <w:rsid w:val="004A14DC"/>
    <w:rsid w:val="004A2475"/>
    <w:rsid w:val="004A2AA5"/>
    <w:rsid w:val="004A2AA9"/>
    <w:rsid w:val="004A3B35"/>
    <w:rsid w:val="004A473F"/>
    <w:rsid w:val="004A51FD"/>
    <w:rsid w:val="004A5232"/>
    <w:rsid w:val="004A53B9"/>
    <w:rsid w:val="004A5A81"/>
    <w:rsid w:val="004A67C2"/>
    <w:rsid w:val="004B205B"/>
    <w:rsid w:val="004B2D83"/>
    <w:rsid w:val="004B5A2D"/>
    <w:rsid w:val="004C0775"/>
    <w:rsid w:val="004C26B1"/>
    <w:rsid w:val="004C4859"/>
    <w:rsid w:val="004C4E43"/>
    <w:rsid w:val="004C5715"/>
    <w:rsid w:val="004C5D54"/>
    <w:rsid w:val="004C6CF6"/>
    <w:rsid w:val="004C78FE"/>
    <w:rsid w:val="004C79C0"/>
    <w:rsid w:val="004C7F8C"/>
    <w:rsid w:val="004D01B9"/>
    <w:rsid w:val="004D0C81"/>
    <w:rsid w:val="004D0C8E"/>
    <w:rsid w:val="004D157B"/>
    <w:rsid w:val="004D1CAE"/>
    <w:rsid w:val="004D1E45"/>
    <w:rsid w:val="004D2369"/>
    <w:rsid w:val="004D36E4"/>
    <w:rsid w:val="004D55DC"/>
    <w:rsid w:val="004D66F4"/>
    <w:rsid w:val="004D766B"/>
    <w:rsid w:val="004E090D"/>
    <w:rsid w:val="004E0C05"/>
    <w:rsid w:val="004E3E3F"/>
    <w:rsid w:val="004E4011"/>
    <w:rsid w:val="004E5061"/>
    <w:rsid w:val="004E5793"/>
    <w:rsid w:val="004F0A37"/>
    <w:rsid w:val="004F2375"/>
    <w:rsid w:val="004F2478"/>
    <w:rsid w:val="004F51FE"/>
    <w:rsid w:val="004F539B"/>
    <w:rsid w:val="004F6409"/>
    <w:rsid w:val="004F7934"/>
    <w:rsid w:val="005006BA"/>
    <w:rsid w:val="00500CFA"/>
    <w:rsid w:val="005024C9"/>
    <w:rsid w:val="005040B8"/>
    <w:rsid w:val="00504D69"/>
    <w:rsid w:val="005055C9"/>
    <w:rsid w:val="00505D83"/>
    <w:rsid w:val="00506C3D"/>
    <w:rsid w:val="005131B6"/>
    <w:rsid w:val="005137CB"/>
    <w:rsid w:val="00513C56"/>
    <w:rsid w:val="005147E2"/>
    <w:rsid w:val="005147FE"/>
    <w:rsid w:val="00514E6A"/>
    <w:rsid w:val="00517A2C"/>
    <w:rsid w:val="00520FCC"/>
    <w:rsid w:val="00521D89"/>
    <w:rsid w:val="00522B34"/>
    <w:rsid w:val="005235E0"/>
    <w:rsid w:val="00523A20"/>
    <w:rsid w:val="00524BBB"/>
    <w:rsid w:val="00525C86"/>
    <w:rsid w:val="005277E2"/>
    <w:rsid w:val="005303B6"/>
    <w:rsid w:val="005308ED"/>
    <w:rsid w:val="005311B8"/>
    <w:rsid w:val="00532204"/>
    <w:rsid w:val="00532544"/>
    <w:rsid w:val="00533AAF"/>
    <w:rsid w:val="005347F2"/>
    <w:rsid w:val="00535C4D"/>
    <w:rsid w:val="00535F89"/>
    <w:rsid w:val="00537D05"/>
    <w:rsid w:val="005401C7"/>
    <w:rsid w:val="005417C7"/>
    <w:rsid w:val="00543304"/>
    <w:rsid w:val="00543382"/>
    <w:rsid w:val="00544894"/>
    <w:rsid w:val="005452F7"/>
    <w:rsid w:val="0054562E"/>
    <w:rsid w:val="0054781E"/>
    <w:rsid w:val="00551680"/>
    <w:rsid w:val="00552C8F"/>
    <w:rsid w:val="005535A5"/>
    <w:rsid w:val="00554360"/>
    <w:rsid w:val="00554F48"/>
    <w:rsid w:val="0055567A"/>
    <w:rsid w:val="005561FD"/>
    <w:rsid w:val="0055626A"/>
    <w:rsid w:val="005565BB"/>
    <w:rsid w:val="0055661B"/>
    <w:rsid w:val="0055790F"/>
    <w:rsid w:val="0055798C"/>
    <w:rsid w:val="00557A0A"/>
    <w:rsid w:val="0056040F"/>
    <w:rsid w:val="00560CED"/>
    <w:rsid w:val="00560DDF"/>
    <w:rsid w:val="005649F0"/>
    <w:rsid w:val="00565B54"/>
    <w:rsid w:val="00567052"/>
    <w:rsid w:val="0056720E"/>
    <w:rsid w:val="005678BA"/>
    <w:rsid w:val="00567A0D"/>
    <w:rsid w:val="005703C5"/>
    <w:rsid w:val="00570F8B"/>
    <w:rsid w:val="00571B8D"/>
    <w:rsid w:val="00572DFC"/>
    <w:rsid w:val="00573D57"/>
    <w:rsid w:val="00574014"/>
    <w:rsid w:val="00574248"/>
    <w:rsid w:val="00574365"/>
    <w:rsid w:val="00576D42"/>
    <w:rsid w:val="00580DCE"/>
    <w:rsid w:val="005810C7"/>
    <w:rsid w:val="005815AA"/>
    <w:rsid w:val="005817D8"/>
    <w:rsid w:val="00582212"/>
    <w:rsid w:val="00582AE6"/>
    <w:rsid w:val="00582D1D"/>
    <w:rsid w:val="0058341B"/>
    <w:rsid w:val="00583AC8"/>
    <w:rsid w:val="00584A71"/>
    <w:rsid w:val="00585B03"/>
    <w:rsid w:val="00585FEA"/>
    <w:rsid w:val="00586236"/>
    <w:rsid w:val="005872C4"/>
    <w:rsid w:val="00587483"/>
    <w:rsid w:val="0059040A"/>
    <w:rsid w:val="005936FB"/>
    <w:rsid w:val="00594D20"/>
    <w:rsid w:val="00595278"/>
    <w:rsid w:val="00597A31"/>
    <w:rsid w:val="005A36CD"/>
    <w:rsid w:val="005A38BE"/>
    <w:rsid w:val="005A43DD"/>
    <w:rsid w:val="005A52BB"/>
    <w:rsid w:val="005B0583"/>
    <w:rsid w:val="005B0803"/>
    <w:rsid w:val="005B09E1"/>
    <w:rsid w:val="005B1704"/>
    <w:rsid w:val="005B359F"/>
    <w:rsid w:val="005B3CA5"/>
    <w:rsid w:val="005B503E"/>
    <w:rsid w:val="005B6F60"/>
    <w:rsid w:val="005B7A9D"/>
    <w:rsid w:val="005C214B"/>
    <w:rsid w:val="005C2848"/>
    <w:rsid w:val="005C3456"/>
    <w:rsid w:val="005C35FE"/>
    <w:rsid w:val="005C37C5"/>
    <w:rsid w:val="005C4657"/>
    <w:rsid w:val="005C69F7"/>
    <w:rsid w:val="005D0CAE"/>
    <w:rsid w:val="005D182B"/>
    <w:rsid w:val="005D22A1"/>
    <w:rsid w:val="005D3EEA"/>
    <w:rsid w:val="005D574F"/>
    <w:rsid w:val="005D578D"/>
    <w:rsid w:val="005D5C0A"/>
    <w:rsid w:val="005E1A73"/>
    <w:rsid w:val="005E23BE"/>
    <w:rsid w:val="005E3306"/>
    <w:rsid w:val="005E3B9E"/>
    <w:rsid w:val="005E4954"/>
    <w:rsid w:val="005E6593"/>
    <w:rsid w:val="005E7DE8"/>
    <w:rsid w:val="005F2083"/>
    <w:rsid w:val="005F24CB"/>
    <w:rsid w:val="005F2620"/>
    <w:rsid w:val="005F2AE4"/>
    <w:rsid w:val="005F4B3C"/>
    <w:rsid w:val="005F6314"/>
    <w:rsid w:val="00603AB0"/>
    <w:rsid w:val="00604C45"/>
    <w:rsid w:val="00605062"/>
    <w:rsid w:val="00607924"/>
    <w:rsid w:val="00610447"/>
    <w:rsid w:val="006129AF"/>
    <w:rsid w:val="006135BF"/>
    <w:rsid w:val="0061367C"/>
    <w:rsid w:val="00615176"/>
    <w:rsid w:val="0061553B"/>
    <w:rsid w:val="006165B6"/>
    <w:rsid w:val="0061775C"/>
    <w:rsid w:val="00620617"/>
    <w:rsid w:val="006209D2"/>
    <w:rsid w:val="006228EA"/>
    <w:rsid w:val="006242B3"/>
    <w:rsid w:val="0062495F"/>
    <w:rsid w:val="00624E7F"/>
    <w:rsid w:val="00625801"/>
    <w:rsid w:val="00626EBC"/>
    <w:rsid w:val="00626FB7"/>
    <w:rsid w:val="00631363"/>
    <w:rsid w:val="0063187A"/>
    <w:rsid w:val="00631A4F"/>
    <w:rsid w:val="00632D76"/>
    <w:rsid w:val="00633013"/>
    <w:rsid w:val="00636612"/>
    <w:rsid w:val="00636C9D"/>
    <w:rsid w:val="00637458"/>
    <w:rsid w:val="006415E3"/>
    <w:rsid w:val="00641A43"/>
    <w:rsid w:val="00642569"/>
    <w:rsid w:val="0064281D"/>
    <w:rsid w:val="006438F8"/>
    <w:rsid w:val="00643AB5"/>
    <w:rsid w:val="00645319"/>
    <w:rsid w:val="0064664D"/>
    <w:rsid w:val="006468AF"/>
    <w:rsid w:val="006470FB"/>
    <w:rsid w:val="006479A4"/>
    <w:rsid w:val="00651723"/>
    <w:rsid w:val="00651D7B"/>
    <w:rsid w:val="00651F06"/>
    <w:rsid w:val="00653775"/>
    <w:rsid w:val="00655126"/>
    <w:rsid w:val="00655CF1"/>
    <w:rsid w:val="006561A8"/>
    <w:rsid w:val="006578D9"/>
    <w:rsid w:val="00660747"/>
    <w:rsid w:val="00660A6A"/>
    <w:rsid w:val="00660B02"/>
    <w:rsid w:val="00661553"/>
    <w:rsid w:val="00661B25"/>
    <w:rsid w:val="00662555"/>
    <w:rsid w:val="00662772"/>
    <w:rsid w:val="0066279C"/>
    <w:rsid w:val="00664988"/>
    <w:rsid w:val="00665916"/>
    <w:rsid w:val="006670B9"/>
    <w:rsid w:val="00667461"/>
    <w:rsid w:val="00667495"/>
    <w:rsid w:val="00670785"/>
    <w:rsid w:val="00670EED"/>
    <w:rsid w:val="0067133F"/>
    <w:rsid w:val="006719EC"/>
    <w:rsid w:val="006747D6"/>
    <w:rsid w:val="006757A9"/>
    <w:rsid w:val="00675F41"/>
    <w:rsid w:val="00677448"/>
    <w:rsid w:val="00680A29"/>
    <w:rsid w:val="006810D9"/>
    <w:rsid w:val="00681252"/>
    <w:rsid w:val="006813B2"/>
    <w:rsid w:val="0068153C"/>
    <w:rsid w:val="00681853"/>
    <w:rsid w:val="00681D37"/>
    <w:rsid w:val="00683B40"/>
    <w:rsid w:val="00684389"/>
    <w:rsid w:val="00684B1D"/>
    <w:rsid w:val="00684C32"/>
    <w:rsid w:val="006852DE"/>
    <w:rsid w:val="00686C35"/>
    <w:rsid w:val="00686F20"/>
    <w:rsid w:val="00690DB2"/>
    <w:rsid w:val="00691604"/>
    <w:rsid w:val="00692562"/>
    <w:rsid w:val="0069298F"/>
    <w:rsid w:val="00694891"/>
    <w:rsid w:val="00697760"/>
    <w:rsid w:val="006A05D0"/>
    <w:rsid w:val="006A4BA2"/>
    <w:rsid w:val="006A60F4"/>
    <w:rsid w:val="006A6912"/>
    <w:rsid w:val="006A70A5"/>
    <w:rsid w:val="006A71C9"/>
    <w:rsid w:val="006B10B9"/>
    <w:rsid w:val="006B1CEC"/>
    <w:rsid w:val="006B259C"/>
    <w:rsid w:val="006B33CF"/>
    <w:rsid w:val="006B33ED"/>
    <w:rsid w:val="006B41F6"/>
    <w:rsid w:val="006B6110"/>
    <w:rsid w:val="006B688C"/>
    <w:rsid w:val="006B71AC"/>
    <w:rsid w:val="006B7421"/>
    <w:rsid w:val="006C03B4"/>
    <w:rsid w:val="006C07CC"/>
    <w:rsid w:val="006C097D"/>
    <w:rsid w:val="006C1129"/>
    <w:rsid w:val="006C1A7F"/>
    <w:rsid w:val="006C24A1"/>
    <w:rsid w:val="006C4C20"/>
    <w:rsid w:val="006C5013"/>
    <w:rsid w:val="006C5A94"/>
    <w:rsid w:val="006C5E8E"/>
    <w:rsid w:val="006C6252"/>
    <w:rsid w:val="006C758E"/>
    <w:rsid w:val="006C78A1"/>
    <w:rsid w:val="006C7B92"/>
    <w:rsid w:val="006D0143"/>
    <w:rsid w:val="006D07A2"/>
    <w:rsid w:val="006D1269"/>
    <w:rsid w:val="006D234D"/>
    <w:rsid w:val="006D3549"/>
    <w:rsid w:val="006D3576"/>
    <w:rsid w:val="006D69BA"/>
    <w:rsid w:val="006D7504"/>
    <w:rsid w:val="006E057A"/>
    <w:rsid w:val="006E34BB"/>
    <w:rsid w:val="006E4976"/>
    <w:rsid w:val="006E57C5"/>
    <w:rsid w:val="006E6C48"/>
    <w:rsid w:val="006F0523"/>
    <w:rsid w:val="006F3838"/>
    <w:rsid w:val="006F5641"/>
    <w:rsid w:val="006F612E"/>
    <w:rsid w:val="006F69EB"/>
    <w:rsid w:val="006F6C9C"/>
    <w:rsid w:val="006F791C"/>
    <w:rsid w:val="007004F8"/>
    <w:rsid w:val="007007EB"/>
    <w:rsid w:val="00702E98"/>
    <w:rsid w:val="00705FFD"/>
    <w:rsid w:val="00706728"/>
    <w:rsid w:val="00706D0A"/>
    <w:rsid w:val="00707F04"/>
    <w:rsid w:val="007106F2"/>
    <w:rsid w:val="00712297"/>
    <w:rsid w:val="00712729"/>
    <w:rsid w:val="00712E29"/>
    <w:rsid w:val="0071533B"/>
    <w:rsid w:val="00715A55"/>
    <w:rsid w:val="00720E59"/>
    <w:rsid w:val="00721474"/>
    <w:rsid w:val="00722307"/>
    <w:rsid w:val="00722E06"/>
    <w:rsid w:val="0072357B"/>
    <w:rsid w:val="00723C26"/>
    <w:rsid w:val="007258A2"/>
    <w:rsid w:val="00726870"/>
    <w:rsid w:val="007321B7"/>
    <w:rsid w:val="00733B38"/>
    <w:rsid w:val="00734589"/>
    <w:rsid w:val="00734641"/>
    <w:rsid w:val="007347F3"/>
    <w:rsid w:val="00735F27"/>
    <w:rsid w:val="007362EF"/>
    <w:rsid w:val="00737600"/>
    <w:rsid w:val="007418E5"/>
    <w:rsid w:val="00741D1C"/>
    <w:rsid w:val="007445AE"/>
    <w:rsid w:val="007452F8"/>
    <w:rsid w:val="00745390"/>
    <w:rsid w:val="00745CFF"/>
    <w:rsid w:val="007460C1"/>
    <w:rsid w:val="0074618C"/>
    <w:rsid w:val="0074685F"/>
    <w:rsid w:val="00746EFB"/>
    <w:rsid w:val="00747B45"/>
    <w:rsid w:val="00750752"/>
    <w:rsid w:val="00750C03"/>
    <w:rsid w:val="00751E84"/>
    <w:rsid w:val="0075223A"/>
    <w:rsid w:val="00752CA5"/>
    <w:rsid w:val="0075368A"/>
    <w:rsid w:val="007538B3"/>
    <w:rsid w:val="00753944"/>
    <w:rsid w:val="00753D47"/>
    <w:rsid w:val="00754BB7"/>
    <w:rsid w:val="007571CC"/>
    <w:rsid w:val="0075739F"/>
    <w:rsid w:val="00757DB0"/>
    <w:rsid w:val="007606F7"/>
    <w:rsid w:val="00761169"/>
    <w:rsid w:val="00761DDF"/>
    <w:rsid w:val="00763D48"/>
    <w:rsid w:val="00764FC8"/>
    <w:rsid w:val="007671AF"/>
    <w:rsid w:val="007712DD"/>
    <w:rsid w:val="00771CDF"/>
    <w:rsid w:val="00774019"/>
    <w:rsid w:val="007742B6"/>
    <w:rsid w:val="00775664"/>
    <w:rsid w:val="00777471"/>
    <w:rsid w:val="00777472"/>
    <w:rsid w:val="0078206D"/>
    <w:rsid w:val="00782153"/>
    <w:rsid w:val="007828F0"/>
    <w:rsid w:val="00782BD4"/>
    <w:rsid w:val="007831AD"/>
    <w:rsid w:val="00794C43"/>
    <w:rsid w:val="00797ADC"/>
    <w:rsid w:val="007A1C68"/>
    <w:rsid w:val="007A203D"/>
    <w:rsid w:val="007A3ADA"/>
    <w:rsid w:val="007A4A80"/>
    <w:rsid w:val="007A682F"/>
    <w:rsid w:val="007A6EB6"/>
    <w:rsid w:val="007B04C7"/>
    <w:rsid w:val="007B12E8"/>
    <w:rsid w:val="007B1A75"/>
    <w:rsid w:val="007B241C"/>
    <w:rsid w:val="007B313F"/>
    <w:rsid w:val="007B6913"/>
    <w:rsid w:val="007B6EAB"/>
    <w:rsid w:val="007B7799"/>
    <w:rsid w:val="007C01F7"/>
    <w:rsid w:val="007C02F9"/>
    <w:rsid w:val="007C15F1"/>
    <w:rsid w:val="007C20A6"/>
    <w:rsid w:val="007C3019"/>
    <w:rsid w:val="007C3F06"/>
    <w:rsid w:val="007C4740"/>
    <w:rsid w:val="007C74C7"/>
    <w:rsid w:val="007C750B"/>
    <w:rsid w:val="007C7B92"/>
    <w:rsid w:val="007D12EA"/>
    <w:rsid w:val="007D161A"/>
    <w:rsid w:val="007D2890"/>
    <w:rsid w:val="007D4A9C"/>
    <w:rsid w:val="007D5024"/>
    <w:rsid w:val="007D63DF"/>
    <w:rsid w:val="007E042E"/>
    <w:rsid w:val="007E0E98"/>
    <w:rsid w:val="007E101B"/>
    <w:rsid w:val="007E197F"/>
    <w:rsid w:val="007E2987"/>
    <w:rsid w:val="007E520F"/>
    <w:rsid w:val="007E761A"/>
    <w:rsid w:val="007E7DB2"/>
    <w:rsid w:val="007F0993"/>
    <w:rsid w:val="007F0F06"/>
    <w:rsid w:val="007F2BAE"/>
    <w:rsid w:val="007F3363"/>
    <w:rsid w:val="007F4670"/>
    <w:rsid w:val="007F48BE"/>
    <w:rsid w:val="007F542D"/>
    <w:rsid w:val="007F5592"/>
    <w:rsid w:val="007F6AC9"/>
    <w:rsid w:val="008008A3"/>
    <w:rsid w:val="00804C2B"/>
    <w:rsid w:val="00806929"/>
    <w:rsid w:val="008074C0"/>
    <w:rsid w:val="00807576"/>
    <w:rsid w:val="0081006C"/>
    <w:rsid w:val="00810E3E"/>
    <w:rsid w:val="00812AA5"/>
    <w:rsid w:val="00813179"/>
    <w:rsid w:val="00813542"/>
    <w:rsid w:val="00815249"/>
    <w:rsid w:val="008163BD"/>
    <w:rsid w:val="00816AF1"/>
    <w:rsid w:val="00817980"/>
    <w:rsid w:val="00821099"/>
    <w:rsid w:val="00821516"/>
    <w:rsid w:val="008221EC"/>
    <w:rsid w:val="00822799"/>
    <w:rsid w:val="00822E41"/>
    <w:rsid w:val="00822F65"/>
    <w:rsid w:val="00823743"/>
    <w:rsid w:val="00823A82"/>
    <w:rsid w:val="008243D6"/>
    <w:rsid w:val="00824943"/>
    <w:rsid w:val="008255D7"/>
    <w:rsid w:val="00826077"/>
    <w:rsid w:val="00826281"/>
    <w:rsid w:val="00826891"/>
    <w:rsid w:val="008268AB"/>
    <w:rsid w:val="00826ABD"/>
    <w:rsid w:val="00826C24"/>
    <w:rsid w:val="00830E3B"/>
    <w:rsid w:val="00830FD5"/>
    <w:rsid w:val="008312AE"/>
    <w:rsid w:val="00832895"/>
    <w:rsid w:val="00832FA2"/>
    <w:rsid w:val="00833668"/>
    <w:rsid w:val="00835BFA"/>
    <w:rsid w:val="00840014"/>
    <w:rsid w:val="008409E1"/>
    <w:rsid w:val="008415F4"/>
    <w:rsid w:val="0084238C"/>
    <w:rsid w:val="008427C2"/>
    <w:rsid w:val="00843928"/>
    <w:rsid w:val="008448E8"/>
    <w:rsid w:val="00847666"/>
    <w:rsid w:val="00852D45"/>
    <w:rsid w:val="008554CC"/>
    <w:rsid w:val="008575CA"/>
    <w:rsid w:val="00857B0F"/>
    <w:rsid w:val="00860787"/>
    <w:rsid w:val="0086087E"/>
    <w:rsid w:val="00861D1B"/>
    <w:rsid w:val="00864307"/>
    <w:rsid w:val="0086548F"/>
    <w:rsid w:val="00865869"/>
    <w:rsid w:val="00867D39"/>
    <w:rsid w:val="008710A6"/>
    <w:rsid w:val="00871CBC"/>
    <w:rsid w:val="008730B4"/>
    <w:rsid w:val="008739ED"/>
    <w:rsid w:val="00874D59"/>
    <w:rsid w:val="008752BD"/>
    <w:rsid w:val="0087584F"/>
    <w:rsid w:val="00877E68"/>
    <w:rsid w:val="00880838"/>
    <w:rsid w:val="00880C07"/>
    <w:rsid w:val="00880DC6"/>
    <w:rsid w:val="008824DB"/>
    <w:rsid w:val="00882536"/>
    <w:rsid w:val="00883BAA"/>
    <w:rsid w:val="008849B2"/>
    <w:rsid w:val="00884F5A"/>
    <w:rsid w:val="0088551A"/>
    <w:rsid w:val="0088627A"/>
    <w:rsid w:val="00887256"/>
    <w:rsid w:val="00887692"/>
    <w:rsid w:val="00887D6D"/>
    <w:rsid w:val="00891268"/>
    <w:rsid w:val="00891FE8"/>
    <w:rsid w:val="00892736"/>
    <w:rsid w:val="00892C29"/>
    <w:rsid w:val="008937AD"/>
    <w:rsid w:val="008959D5"/>
    <w:rsid w:val="008965BC"/>
    <w:rsid w:val="00897611"/>
    <w:rsid w:val="008977D6"/>
    <w:rsid w:val="008978AB"/>
    <w:rsid w:val="00897AE6"/>
    <w:rsid w:val="008A02E1"/>
    <w:rsid w:val="008A13F8"/>
    <w:rsid w:val="008A3FD2"/>
    <w:rsid w:val="008A402E"/>
    <w:rsid w:val="008A40A8"/>
    <w:rsid w:val="008A6592"/>
    <w:rsid w:val="008B2016"/>
    <w:rsid w:val="008B3DF1"/>
    <w:rsid w:val="008B76D3"/>
    <w:rsid w:val="008B77C7"/>
    <w:rsid w:val="008C04E4"/>
    <w:rsid w:val="008C0CEB"/>
    <w:rsid w:val="008C0DAF"/>
    <w:rsid w:val="008C2A88"/>
    <w:rsid w:val="008C2E61"/>
    <w:rsid w:val="008C3028"/>
    <w:rsid w:val="008C32B9"/>
    <w:rsid w:val="008C414C"/>
    <w:rsid w:val="008C5E5E"/>
    <w:rsid w:val="008D0C2F"/>
    <w:rsid w:val="008D5140"/>
    <w:rsid w:val="008D6301"/>
    <w:rsid w:val="008D72C3"/>
    <w:rsid w:val="008E0198"/>
    <w:rsid w:val="008E0B6F"/>
    <w:rsid w:val="008E1803"/>
    <w:rsid w:val="008E384D"/>
    <w:rsid w:val="008E4A08"/>
    <w:rsid w:val="008E5E70"/>
    <w:rsid w:val="008E64E5"/>
    <w:rsid w:val="008E70DB"/>
    <w:rsid w:val="008F0D1F"/>
    <w:rsid w:val="008F4982"/>
    <w:rsid w:val="008F588A"/>
    <w:rsid w:val="008F5AD3"/>
    <w:rsid w:val="008F5E0D"/>
    <w:rsid w:val="008F7E99"/>
    <w:rsid w:val="00900602"/>
    <w:rsid w:val="0090158F"/>
    <w:rsid w:val="00903B05"/>
    <w:rsid w:val="009065CD"/>
    <w:rsid w:val="0090677F"/>
    <w:rsid w:val="0090687C"/>
    <w:rsid w:val="00910549"/>
    <w:rsid w:val="0091090D"/>
    <w:rsid w:val="00911035"/>
    <w:rsid w:val="00911141"/>
    <w:rsid w:val="00914117"/>
    <w:rsid w:val="00914743"/>
    <w:rsid w:val="00916009"/>
    <w:rsid w:val="00917938"/>
    <w:rsid w:val="0092154C"/>
    <w:rsid w:val="009248E5"/>
    <w:rsid w:val="00924FE9"/>
    <w:rsid w:val="00931D8F"/>
    <w:rsid w:val="00933985"/>
    <w:rsid w:val="00934B34"/>
    <w:rsid w:val="00934B4B"/>
    <w:rsid w:val="009400DA"/>
    <w:rsid w:val="0094317C"/>
    <w:rsid w:val="00943450"/>
    <w:rsid w:val="009471F9"/>
    <w:rsid w:val="00952492"/>
    <w:rsid w:val="00952CA0"/>
    <w:rsid w:val="009553ED"/>
    <w:rsid w:val="0095581B"/>
    <w:rsid w:val="00955ABC"/>
    <w:rsid w:val="00957D35"/>
    <w:rsid w:val="00960536"/>
    <w:rsid w:val="00961057"/>
    <w:rsid w:val="009634C2"/>
    <w:rsid w:val="00963C5A"/>
    <w:rsid w:val="00964D15"/>
    <w:rsid w:val="0096574E"/>
    <w:rsid w:val="0096621F"/>
    <w:rsid w:val="0097293F"/>
    <w:rsid w:val="00972A4B"/>
    <w:rsid w:val="009737F1"/>
    <w:rsid w:val="009737F2"/>
    <w:rsid w:val="00975C89"/>
    <w:rsid w:val="00976E4A"/>
    <w:rsid w:val="009804FA"/>
    <w:rsid w:val="00982297"/>
    <w:rsid w:val="00982C33"/>
    <w:rsid w:val="00982E95"/>
    <w:rsid w:val="0098382B"/>
    <w:rsid w:val="00986488"/>
    <w:rsid w:val="00987E1E"/>
    <w:rsid w:val="00990F22"/>
    <w:rsid w:val="009914FD"/>
    <w:rsid w:val="009915C4"/>
    <w:rsid w:val="0099213A"/>
    <w:rsid w:val="00992A9B"/>
    <w:rsid w:val="00993531"/>
    <w:rsid w:val="009948D2"/>
    <w:rsid w:val="00996422"/>
    <w:rsid w:val="009968EC"/>
    <w:rsid w:val="00996BC6"/>
    <w:rsid w:val="00997618"/>
    <w:rsid w:val="0099779E"/>
    <w:rsid w:val="009A22E4"/>
    <w:rsid w:val="009A44D2"/>
    <w:rsid w:val="009A4DC0"/>
    <w:rsid w:val="009A5122"/>
    <w:rsid w:val="009A74C9"/>
    <w:rsid w:val="009A7CA8"/>
    <w:rsid w:val="009A7CE5"/>
    <w:rsid w:val="009B1317"/>
    <w:rsid w:val="009B2BBD"/>
    <w:rsid w:val="009B3387"/>
    <w:rsid w:val="009B3A12"/>
    <w:rsid w:val="009B3FEC"/>
    <w:rsid w:val="009B455C"/>
    <w:rsid w:val="009B7227"/>
    <w:rsid w:val="009C0BCA"/>
    <w:rsid w:val="009C212C"/>
    <w:rsid w:val="009C3C07"/>
    <w:rsid w:val="009C5F64"/>
    <w:rsid w:val="009D0BC4"/>
    <w:rsid w:val="009D2E67"/>
    <w:rsid w:val="009D3527"/>
    <w:rsid w:val="009D3DCF"/>
    <w:rsid w:val="009D3E2A"/>
    <w:rsid w:val="009D5943"/>
    <w:rsid w:val="009D5BE8"/>
    <w:rsid w:val="009D5E12"/>
    <w:rsid w:val="009D5F0D"/>
    <w:rsid w:val="009D6372"/>
    <w:rsid w:val="009D651B"/>
    <w:rsid w:val="009D78FD"/>
    <w:rsid w:val="009E071F"/>
    <w:rsid w:val="009E08D3"/>
    <w:rsid w:val="009E2BFF"/>
    <w:rsid w:val="009E3265"/>
    <w:rsid w:val="009E64C2"/>
    <w:rsid w:val="009E7699"/>
    <w:rsid w:val="009E7894"/>
    <w:rsid w:val="009F0EAA"/>
    <w:rsid w:val="009F12A4"/>
    <w:rsid w:val="009F19C2"/>
    <w:rsid w:val="009F2A41"/>
    <w:rsid w:val="009F5379"/>
    <w:rsid w:val="00A0021A"/>
    <w:rsid w:val="00A00465"/>
    <w:rsid w:val="00A019A9"/>
    <w:rsid w:val="00A02037"/>
    <w:rsid w:val="00A02800"/>
    <w:rsid w:val="00A02B15"/>
    <w:rsid w:val="00A02EB4"/>
    <w:rsid w:val="00A04B77"/>
    <w:rsid w:val="00A05A81"/>
    <w:rsid w:val="00A06321"/>
    <w:rsid w:val="00A074E1"/>
    <w:rsid w:val="00A108EA"/>
    <w:rsid w:val="00A10A05"/>
    <w:rsid w:val="00A10B0D"/>
    <w:rsid w:val="00A10D61"/>
    <w:rsid w:val="00A10E94"/>
    <w:rsid w:val="00A10F24"/>
    <w:rsid w:val="00A11A0C"/>
    <w:rsid w:val="00A13CC6"/>
    <w:rsid w:val="00A1488C"/>
    <w:rsid w:val="00A1555D"/>
    <w:rsid w:val="00A16DD8"/>
    <w:rsid w:val="00A20160"/>
    <w:rsid w:val="00A20AF3"/>
    <w:rsid w:val="00A220FF"/>
    <w:rsid w:val="00A224DD"/>
    <w:rsid w:val="00A23F34"/>
    <w:rsid w:val="00A24E9B"/>
    <w:rsid w:val="00A3115C"/>
    <w:rsid w:val="00A313F4"/>
    <w:rsid w:val="00A3217E"/>
    <w:rsid w:val="00A325D3"/>
    <w:rsid w:val="00A329B8"/>
    <w:rsid w:val="00A3352D"/>
    <w:rsid w:val="00A33959"/>
    <w:rsid w:val="00A3439E"/>
    <w:rsid w:val="00A34D5B"/>
    <w:rsid w:val="00A35E13"/>
    <w:rsid w:val="00A371EF"/>
    <w:rsid w:val="00A37219"/>
    <w:rsid w:val="00A3774E"/>
    <w:rsid w:val="00A4073F"/>
    <w:rsid w:val="00A43663"/>
    <w:rsid w:val="00A44972"/>
    <w:rsid w:val="00A45277"/>
    <w:rsid w:val="00A52CC3"/>
    <w:rsid w:val="00A53525"/>
    <w:rsid w:val="00A55536"/>
    <w:rsid w:val="00A567F6"/>
    <w:rsid w:val="00A579E6"/>
    <w:rsid w:val="00A609F0"/>
    <w:rsid w:val="00A619A7"/>
    <w:rsid w:val="00A61B3B"/>
    <w:rsid w:val="00A625BC"/>
    <w:rsid w:val="00A629E3"/>
    <w:rsid w:val="00A63204"/>
    <w:rsid w:val="00A63CA5"/>
    <w:rsid w:val="00A6405F"/>
    <w:rsid w:val="00A64669"/>
    <w:rsid w:val="00A647A1"/>
    <w:rsid w:val="00A65AFA"/>
    <w:rsid w:val="00A667C8"/>
    <w:rsid w:val="00A712C9"/>
    <w:rsid w:val="00A72F36"/>
    <w:rsid w:val="00A72F59"/>
    <w:rsid w:val="00A736F1"/>
    <w:rsid w:val="00A74EBA"/>
    <w:rsid w:val="00A75F95"/>
    <w:rsid w:val="00A76FE1"/>
    <w:rsid w:val="00A776BB"/>
    <w:rsid w:val="00A77E48"/>
    <w:rsid w:val="00A805B2"/>
    <w:rsid w:val="00A81270"/>
    <w:rsid w:val="00A828BB"/>
    <w:rsid w:val="00A835AB"/>
    <w:rsid w:val="00A8376C"/>
    <w:rsid w:val="00A8456B"/>
    <w:rsid w:val="00A85F38"/>
    <w:rsid w:val="00A86A44"/>
    <w:rsid w:val="00A86D9F"/>
    <w:rsid w:val="00A91A2A"/>
    <w:rsid w:val="00A91D21"/>
    <w:rsid w:val="00A926D6"/>
    <w:rsid w:val="00A93F2B"/>
    <w:rsid w:val="00A94728"/>
    <w:rsid w:val="00A947B4"/>
    <w:rsid w:val="00A94C2A"/>
    <w:rsid w:val="00A968D1"/>
    <w:rsid w:val="00A96B10"/>
    <w:rsid w:val="00A97F5A"/>
    <w:rsid w:val="00AA0CEB"/>
    <w:rsid w:val="00AA146D"/>
    <w:rsid w:val="00AA1C5A"/>
    <w:rsid w:val="00AA20F3"/>
    <w:rsid w:val="00AA31CD"/>
    <w:rsid w:val="00AA420E"/>
    <w:rsid w:val="00AA5B86"/>
    <w:rsid w:val="00AA6789"/>
    <w:rsid w:val="00AA72A5"/>
    <w:rsid w:val="00AA7BB3"/>
    <w:rsid w:val="00AB0822"/>
    <w:rsid w:val="00AB10C1"/>
    <w:rsid w:val="00AB1BC7"/>
    <w:rsid w:val="00AB1C8E"/>
    <w:rsid w:val="00AB2115"/>
    <w:rsid w:val="00AB2546"/>
    <w:rsid w:val="00AB2D4E"/>
    <w:rsid w:val="00AB37E1"/>
    <w:rsid w:val="00AB382C"/>
    <w:rsid w:val="00AB5B54"/>
    <w:rsid w:val="00AB5EFF"/>
    <w:rsid w:val="00AB60E3"/>
    <w:rsid w:val="00AB733A"/>
    <w:rsid w:val="00AC0C1D"/>
    <w:rsid w:val="00AC31B6"/>
    <w:rsid w:val="00AC3585"/>
    <w:rsid w:val="00AC3C43"/>
    <w:rsid w:val="00AC4021"/>
    <w:rsid w:val="00AC4AD6"/>
    <w:rsid w:val="00AC5526"/>
    <w:rsid w:val="00AC645B"/>
    <w:rsid w:val="00AC772A"/>
    <w:rsid w:val="00AD20BF"/>
    <w:rsid w:val="00AD2BD3"/>
    <w:rsid w:val="00AD2F99"/>
    <w:rsid w:val="00AD339A"/>
    <w:rsid w:val="00AD3D27"/>
    <w:rsid w:val="00AD4196"/>
    <w:rsid w:val="00AD5793"/>
    <w:rsid w:val="00AD5CBF"/>
    <w:rsid w:val="00AD5E2C"/>
    <w:rsid w:val="00AD636A"/>
    <w:rsid w:val="00AD6538"/>
    <w:rsid w:val="00AD7808"/>
    <w:rsid w:val="00AD7AFC"/>
    <w:rsid w:val="00AE1954"/>
    <w:rsid w:val="00AE234C"/>
    <w:rsid w:val="00AE2E5C"/>
    <w:rsid w:val="00AE407E"/>
    <w:rsid w:val="00AE4286"/>
    <w:rsid w:val="00AE6438"/>
    <w:rsid w:val="00AF3361"/>
    <w:rsid w:val="00AF3FBA"/>
    <w:rsid w:val="00AF59CB"/>
    <w:rsid w:val="00AF5F3A"/>
    <w:rsid w:val="00AF627E"/>
    <w:rsid w:val="00AF6375"/>
    <w:rsid w:val="00AF7DD6"/>
    <w:rsid w:val="00B00978"/>
    <w:rsid w:val="00B01959"/>
    <w:rsid w:val="00B01C44"/>
    <w:rsid w:val="00B0349D"/>
    <w:rsid w:val="00B03A64"/>
    <w:rsid w:val="00B04748"/>
    <w:rsid w:val="00B051E9"/>
    <w:rsid w:val="00B06ADC"/>
    <w:rsid w:val="00B06BCE"/>
    <w:rsid w:val="00B072AA"/>
    <w:rsid w:val="00B07384"/>
    <w:rsid w:val="00B07811"/>
    <w:rsid w:val="00B1147E"/>
    <w:rsid w:val="00B11C1D"/>
    <w:rsid w:val="00B131DA"/>
    <w:rsid w:val="00B1339A"/>
    <w:rsid w:val="00B13E0B"/>
    <w:rsid w:val="00B16CA8"/>
    <w:rsid w:val="00B1737C"/>
    <w:rsid w:val="00B174CF"/>
    <w:rsid w:val="00B201CF"/>
    <w:rsid w:val="00B203FF"/>
    <w:rsid w:val="00B2065D"/>
    <w:rsid w:val="00B2150E"/>
    <w:rsid w:val="00B2153E"/>
    <w:rsid w:val="00B22905"/>
    <w:rsid w:val="00B23992"/>
    <w:rsid w:val="00B23F17"/>
    <w:rsid w:val="00B24A5F"/>
    <w:rsid w:val="00B263A2"/>
    <w:rsid w:val="00B26658"/>
    <w:rsid w:val="00B32962"/>
    <w:rsid w:val="00B32DD6"/>
    <w:rsid w:val="00B333EC"/>
    <w:rsid w:val="00B35672"/>
    <w:rsid w:val="00B35DDD"/>
    <w:rsid w:val="00B368D1"/>
    <w:rsid w:val="00B36B86"/>
    <w:rsid w:val="00B4051F"/>
    <w:rsid w:val="00B422B7"/>
    <w:rsid w:val="00B43442"/>
    <w:rsid w:val="00B43576"/>
    <w:rsid w:val="00B43F74"/>
    <w:rsid w:val="00B446E8"/>
    <w:rsid w:val="00B44D9C"/>
    <w:rsid w:val="00B45A5F"/>
    <w:rsid w:val="00B45CDD"/>
    <w:rsid w:val="00B4657A"/>
    <w:rsid w:val="00B466A2"/>
    <w:rsid w:val="00B46DBE"/>
    <w:rsid w:val="00B5092D"/>
    <w:rsid w:val="00B53184"/>
    <w:rsid w:val="00B5329D"/>
    <w:rsid w:val="00B533FE"/>
    <w:rsid w:val="00B535FE"/>
    <w:rsid w:val="00B540C3"/>
    <w:rsid w:val="00B545F0"/>
    <w:rsid w:val="00B553D4"/>
    <w:rsid w:val="00B55A90"/>
    <w:rsid w:val="00B562AF"/>
    <w:rsid w:val="00B57266"/>
    <w:rsid w:val="00B602D5"/>
    <w:rsid w:val="00B60403"/>
    <w:rsid w:val="00B60C0E"/>
    <w:rsid w:val="00B61495"/>
    <w:rsid w:val="00B621C6"/>
    <w:rsid w:val="00B62D2F"/>
    <w:rsid w:val="00B62E92"/>
    <w:rsid w:val="00B6344E"/>
    <w:rsid w:val="00B64D5C"/>
    <w:rsid w:val="00B65071"/>
    <w:rsid w:val="00B66A64"/>
    <w:rsid w:val="00B66E2E"/>
    <w:rsid w:val="00B672BA"/>
    <w:rsid w:val="00B67F06"/>
    <w:rsid w:val="00B701F6"/>
    <w:rsid w:val="00B71880"/>
    <w:rsid w:val="00B71BB2"/>
    <w:rsid w:val="00B71E12"/>
    <w:rsid w:val="00B742A3"/>
    <w:rsid w:val="00B77352"/>
    <w:rsid w:val="00B77D0B"/>
    <w:rsid w:val="00B80221"/>
    <w:rsid w:val="00B80537"/>
    <w:rsid w:val="00B84AE0"/>
    <w:rsid w:val="00B84F7F"/>
    <w:rsid w:val="00B86CF0"/>
    <w:rsid w:val="00B87F17"/>
    <w:rsid w:val="00B97956"/>
    <w:rsid w:val="00BA0479"/>
    <w:rsid w:val="00BA0E5D"/>
    <w:rsid w:val="00BA1F45"/>
    <w:rsid w:val="00BA2F3F"/>
    <w:rsid w:val="00BA37D0"/>
    <w:rsid w:val="00BA4886"/>
    <w:rsid w:val="00BA5A78"/>
    <w:rsid w:val="00BB050F"/>
    <w:rsid w:val="00BB0974"/>
    <w:rsid w:val="00BB1494"/>
    <w:rsid w:val="00BB258B"/>
    <w:rsid w:val="00BB3170"/>
    <w:rsid w:val="00BB3E5C"/>
    <w:rsid w:val="00BB41D3"/>
    <w:rsid w:val="00BB510C"/>
    <w:rsid w:val="00BB67A7"/>
    <w:rsid w:val="00BB6B95"/>
    <w:rsid w:val="00BB7843"/>
    <w:rsid w:val="00BC1889"/>
    <w:rsid w:val="00BC29E4"/>
    <w:rsid w:val="00BC3AF9"/>
    <w:rsid w:val="00BC3DC2"/>
    <w:rsid w:val="00BC5EC2"/>
    <w:rsid w:val="00BC689B"/>
    <w:rsid w:val="00BC731B"/>
    <w:rsid w:val="00BC7DF8"/>
    <w:rsid w:val="00BD26D2"/>
    <w:rsid w:val="00BD2EC1"/>
    <w:rsid w:val="00BD32E5"/>
    <w:rsid w:val="00BD3851"/>
    <w:rsid w:val="00BD3F7D"/>
    <w:rsid w:val="00BD5D4C"/>
    <w:rsid w:val="00BD636C"/>
    <w:rsid w:val="00BD63D6"/>
    <w:rsid w:val="00BD6D86"/>
    <w:rsid w:val="00BE0827"/>
    <w:rsid w:val="00BE0DC4"/>
    <w:rsid w:val="00BE12B0"/>
    <w:rsid w:val="00BE2A8B"/>
    <w:rsid w:val="00BE3294"/>
    <w:rsid w:val="00BE3588"/>
    <w:rsid w:val="00BE4058"/>
    <w:rsid w:val="00BE4521"/>
    <w:rsid w:val="00BE570F"/>
    <w:rsid w:val="00BE719B"/>
    <w:rsid w:val="00BF0663"/>
    <w:rsid w:val="00BF2F55"/>
    <w:rsid w:val="00BF32E7"/>
    <w:rsid w:val="00BF34D5"/>
    <w:rsid w:val="00BF350A"/>
    <w:rsid w:val="00BF3D08"/>
    <w:rsid w:val="00BF4B05"/>
    <w:rsid w:val="00BF4F15"/>
    <w:rsid w:val="00BF5EAA"/>
    <w:rsid w:val="00BF7610"/>
    <w:rsid w:val="00BF7E6B"/>
    <w:rsid w:val="00C022D0"/>
    <w:rsid w:val="00C02E87"/>
    <w:rsid w:val="00C031F7"/>
    <w:rsid w:val="00C032E4"/>
    <w:rsid w:val="00C03EBE"/>
    <w:rsid w:val="00C04641"/>
    <w:rsid w:val="00C10918"/>
    <w:rsid w:val="00C121DC"/>
    <w:rsid w:val="00C121E0"/>
    <w:rsid w:val="00C124D4"/>
    <w:rsid w:val="00C135AB"/>
    <w:rsid w:val="00C14191"/>
    <w:rsid w:val="00C1434E"/>
    <w:rsid w:val="00C14838"/>
    <w:rsid w:val="00C16078"/>
    <w:rsid w:val="00C1649B"/>
    <w:rsid w:val="00C21A0E"/>
    <w:rsid w:val="00C21A7E"/>
    <w:rsid w:val="00C22F53"/>
    <w:rsid w:val="00C272F5"/>
    <w:rsid w:val="00C277F5"/>
    <w:rsid w:val="00C30D6D"/>
    <w:rsid w:val="00C320D2"/>
    <w:rsid w:val="00C3295F"/>
    <w:rsid w:val="00C3599E"/>
    <w:rsid w:val="00C365AD"/>
    <w:rsid w:val="00C36904"/>
    <w:rsid w:val="00C43F5D"/>
    <w:rsid w:val="00C4587B"/>
    <w:rsid w:val="00C47CFF"/>
    <w:rsid w:val="00C515C3"/>
    <w:rsid w:val="00C51806"/>
    <w:rsid w:val="00C5234D"/>
    <w:rsid w:val="00C52B8A"/>
    <w:rsid w:val="00C53838"/>
    <w:rsid w:val="00C53869"/>
    <w:rsid w:val="00C54B8E"/>
    <w:rsid w:val="00C55741"/>
    <w:rsid w:val="00C62756"/>
    <w:rsid w:val="00C63024"/>
    <w:rsid w:val="00C64177"/>
    <w:rsid w:val="00C70901"/>
    <w:rsid w:val="00C71470"/>
    <w:rsid w:val="00C7223C"/>
    <w:rsid w:val="00C72503"/>
    <w:rsid w:val="00C72FFD"/>
    <w:rsid w:val="00C73CF4"/>
    <w:rsid w:val="00C742D2"/>
    <w:rsid w:val="00C7546F"/>
    <w:rsid w:val="00C7592F"/>
    <w:rsid w:val="00C76D5D"/>
    <w:rsid w:val="00C772FD"/>
    <w:rsid w:val="00C813AF"/>
    <w:rsid w:val="00C8567E"/>
    <w:rsid w:val="00C8617B"/>
    <w:rsid w:val="00C863BF"/>
    <w:rsid w:val="00C8672F"/>
    <w:rsid w:val="00C86950"/>
    <w:rsid w:val="00C876BF"/>
    <w:rsid w:val="00C90D40"/>
    <w:rsid w:val="00C91C5A"/>
    <w:rsid w:val="00C923A2"/>
    <w:rsid w:val="00C94137"/>
    <w:rsid w:val="00C943AB"/>
    <w:rsid w:val="00C94B1D"/>
    <w:rsid w:val="00C95326"/>
    <w:rsid w:val="00C957F8"/>
    <w:rsid w:val="00C95DD7"/>
    <w:rsid w:val="00C95EC9"/>
    <w:rsid w:val="00C96233"/>
    <w:rsid w:val="00C97B85"/>
    <w:rsid w:val="00CA1835"/>
    <w:rsid w:val="00CA1AA6"/>
    <w:rsid w:val="00CA2200"/>
    <w:rsid w:val="00CA2E71"/>
    <w:rsid w:val="00CA3473"/>
    <w:rsid w:val="00CA47F8"/>
    <w:rsid w:val="00CA5EB7"/>
    <w:rsid w:val="00CA5F8A"/>
    <w:rsid w:val="00CA612A"/>
    <w:rsid w:val="00CB2116"/>
    <w:rsid w:val="00CB393B"/>
    <w:rsid w:val="00CB40E6"/>
    <w:rsid w:val="00CB6798"/>
    <w:rsid w:val="00CC1BF3"/>
    <w:rsid w:val="00CC1FD9"/>
    <w:rsid w:val="00CC28A1"/>
    <w:rsid w:val="00CC435D"/>
    <w:rsid w:val="00CC4A50"/>
    <w:rsid w:val="00CC4E27"/>
    <w:rsid w:val="00CC55E5"/>
    <w:rsid w:val="00CC66F1"/>
    <w:rsid w:val="00CC7BF8"/>
    <w:rsid w:val="00CD0EC3"/>
    <w:rsid w:val="00CD17FC"/>
    <w:rsid w:val="00CD2768"/>
    <w:rsid w:val="00CD2F2B"/>
    <w:rsid w:val="00CD333E"/>
    <w:rsid w:val="00CD445A"/>
    <w:rsid w:val="00CD5077"/>
    <w:rsid w:val="00CD5B18"/>
    <w:rsid w:val="00CD63BB"/>
    <w:rsid w:val="00CD6B50"/>
    <w:rsid w:val="00CD7168"/>
    <w:rsid w:val="00CE07C2"/>
    <w:rsid w:val="00CE0B20"/>
    <w:rsid w:val="00CE1A72"/>
    <w:rsid w:val="00CE2711"/>
    <w:rsid w:val="00CE53A0"/>
    <w:rsid w:val="00CE5B21"/>
    <w:rsid w:val="00CE618F"/>
    <w:rsid w:val="00CE6FD0"/>
    <w:rsid w:val="00CE7444"/>
    <w:rsid w:val="00CE7C34"/>
    <w:rsid w:val="00CF1983"/>
    <w:rsid w:val="00CF278A"/>
    <w:rsid w:val="00CF2C3B"/>
    <w:rsid w:val="00CF3A41"/>
    <w:rsid w:val="00CF58A5"/>
    <w:rsid w:val="00CF64C4"/>
    <w:rsid w:val="00CF6B93"/>
    <w:rsid w:val="00D00FD2"/>
    <w:rsid w:val="00D02B85"/>
    <w:rsid w:val="00D02E7B"/>
    <w:rsid w:val="00D04A25"/>
    <w:rsid w:val="00D05104"/>
    <w:rsid w:val="00D05CE4"/>
    <w:rsid w:val="00D05EE2"/>
    <w:rsid w:val="00D0644C"/>
    <w:rsid w:val="00D075EC"/>
    <w:rsid w:val="00D07E83"/>
    <w:rsid w:val="00D10454"/>
    <w:rsid w:val="00D11B3C"/>
    <w:rsid w:val="00D121A4"/>
    <w:rsid w:val="00D12E1A"/>
    <w:rsid w:val="00D138D4"/>
    <w:rsid w:val="00D152A1"/>
    <w:rsid w:val="00D15AB9"/>
    <w:rsid w:val="00D15F96"/>
    <w:rsid w:val="00D17566"/>
    <w:rsid w:val="00D20B5B"/>
    <w:rsid w:val="00D20BE0"/>
    <w:rsid w:val="00D216C2"/>
    <w:rsid w:val="00D22673"/>
    <w:rsid w:val="00D228BC"/>
    <w:rsid w:val="00D231AD"/>
    <w:rsid w:val="00D250B5"/>
    <w:rsid w:val="00D25112"/>
    <w:rsid w:val="00D26B4B"/>
    <w:rsid w:val="00D27BB5"/>
    <w:rsid w:val="00D3132C"/>
    <w:rsid w:val="00D32F27"/>
    <w:rsid w:val="00D3329D"/>
    <w:rsid w:val="00D33482"/>
    <w:rsid w:val="00D33F2A"/>
    <w:rsid w:val="00D35501"/>
    <w:rsid w:val="00D3646F"/>
    <w:rsid w:val="00D369E5"/>
    <w:rsid w:val="00D36C55"/>
    <w:rsid w:val="00D376B7"/>
    <w:rsid w:val="00D37ABE"/>
    <w:rsid w:val="00D4182D"/>
    <w:rsid w:val="00D42626"/>
    <w:rsid w:val="00D44A48"/>
    <w:rsid w:val="00D457E6"/>
    <w:rsid w:val="00D45AF7"/>
    <w:rsid w:val="00D47117"/>
    <w:rsid w:val="00D50DB3"/>
    <w:rsid w:val="00D511BB"/>
    <w:rsid w:val="00D515CD"/>
    <w:rsid w:val="00D52005"/>
    <w:rsid w:val="00D521FA"/>
    <w:rsid w:val="00D529A9"/>
    <w:rsid w:val="00D53DC2"/>
    <w:rsid w:val="00D54271"/>
    <w:rsid w:val="00D54A47"/>
    <w:rsid w:val="00D554AB"/>
    <w:rsid w:val="00D5566B"/>
    <w:rsid w:val="00D56096"/>
    <w:rsid w:val="00D56498"/>
    <w:rsid w:val="00D568A8"/>
    <w:rsid w:val="00D603F9"/>
    <w:rsid w:val="00D609A5"/>
    <w:rsid w:val="00D612BD"/>
    <w:rsid w:val="00D61CC1"/>
    <w:rsid w:val="00D622D2"/>
    <w:rsid w:val="00D62FC9"/>
    <w:rsid w:val="00D63F5E"/>
    <w:rsid w:val="00D6564A"/>
    <w:rsid w:val="00D66CF8"/>
    <w:rsid w:val="00D67A32"/>
    <w:rsid w:val="00D67AC1"/>
    <w:rsid w:val="00D67F71"/>
    <w:rsid w:val="00D7031F"/>
    <w:rsid w:val="00D7143D"/>
    <w:rsid w:val="00D728FE"/>
    <w:rsid w:val="00D753D2"/>
    <w:rsid w:val="00D759E1"/>
    <w:rsid w:val="00D75F04"/>
    <w:rsid w:val="00D769F5"/>
    <w:rsid w:val="00D769FB"/>
    <w:rsid w:val="00D7769E"/>
    <w:rsid w:val="00D779D5"/>
    <w:rsid w:val="00D77AAC"/>
    <w:rsid w:val="00D8162F"/>
    <w:rsid w:val="00D869AE"/>
    <w:rsid w:val="00D86E71"/>
    <w:rsid w:val="00D8791E"/>
    <w:rsid w:val="00D923A8"/>
    <w:rsid w:val="00D924A5"/>
    <w:rsid w:val="00D92E27"/>
    <w:rsid w:val="00D93464"/>
    <w:rsid w:val="00D94236"/>
    <w:rsid w:val="00D942E2"/>
    <w:rsid w:val="00D95FF5"/>
    <w:rsid w:val="00D96B93"/>
    <w:rsid w:val="00DA0AE7"/>
    <w:rsid w:val="00DA1C83"/>
    <w:rsid w:val="00DA1D15"/>
    <w:rsid w:val="00DA1D62"/>
    <w:rsid w:val="00DA2507"/>
    <w:rsid w:val="00DA3C78"/>
    <w:rsid w:val="00DA4906"/>
    <w:rsid w:val="00DA5514"/>
    <w:rsid w:val="00DA57B2"/>
    <w:rsid w:val="00DA5855"/>
    <w:rsid w:val="00DA6F86"/>
    <w:rsid w:val="00DA7BA7"/>
    <w:rsid w:val="00DB02B3"/>
    <w:rsid w:val="00DB1424"/>
    <w:rsid w:val="00DB6095"/>
    <w:rsid w:val="00DB60D9"/>
    <w:rsid w:val="00DB74E4"/>
    <w:rsid w:val="00DC0179"/>
    <w:rsid w:val="00DC066E"/>
    <w:rsid w:val="00DC287E"/>
    <w:rsid w:val="00DC2C62"/>
    <w:rsid w:val="00DC2DD6"/>
    <w:rsid w:val="00DC3884"/>
    <w:rsid w:val="00DC4BA8"/>
    <w:rsid w:val="00DC56E3"/>
    <w:rsid w:val="00DD071C"/>
    <w:rsid w:val="00DD092A"/>
    <w:rsid w:val="00DD1A9B"/>
    <w:rsid w:val="00DD3019"/>
    <w:rsid w:val="00DD35C8"/>
    <w:rsid w:val="00DD4592"/>
    <w:rsid w:val="00DD4871"/>
    <w:rsid w:val="00DD49AD"/>
    <w:rsid w:val="00DD676D"/>
    <w:rsid w:val="00DD6E2E"/>
    <w:rsid w:val="00DD78D6"/>
    <w:rsid w:val="00DE108C"/>
    <w:rsid w:val="00DE2004"/>
    <w:rsid w:val="00DE240E"/>
    <w:rsid w:val="00DE4E6A"/>
    <w:rsid w:val="00DE5451"/>
    <w:rsid w:val="00DF1106"/>
    <w:rsid w:val="00DF2DEC"/>
    <w:rsid w:val="00DF3B50"/>
    <w:rsid w:val="00DF6333"/>
    <w:rsid w:val="00DF6EEB"/>
    <w:rsid w:val="00DF7C68"/>
    <w:rsid w:val="00E00ACE"/>
    <w:rsid w:val="00E01AA5"/>
    <w:rsid w:val="00E01D0D"/>
    <w:rsid w:val="00E041B8"/>
    <w:rsid w:val="00E076CA"/>
    <w:rsid w:val="00E07F7D"/>
    <w:rsid w:val="00E109F9"/>
    <w:rsid w:val="00E11AE4"/>
    <w:rsid w:val="00E11BED"/>
    <w:rsid w:val="00E12CCC"/>
    <w:rsid w:val="00E16C7D"/>
    <w:rsid w:val="00E17C91"/>
    <w:rsid w:val="00E17E10"/>
    <w:rsid w:val="00E20A0A"/>
    <w:rsid w:val="00E2401F"/>
    <w:rsid w:val="00E242D9"/>
    <w:rsid w:val="00E257B9"/>
    <w:rsid w:val="00E27592"/>
    <w:rsid w:val="00E27E95"/>
    <w:rsid w:val="00E3009C"/>
    <w:rsid w:val="00E302B6"/>
    <w:rsid w:val="00E30F16"/>
    <w:rsid w:val="00E31438"/>
    <w:rsid w:val="00E33CFF"/>
    <w:rsid w:val="00E33FC3"/>
    <w:rsid w:val="00E404F5"/>
    <w:rsid w:val="00E4077A"/>
    <w:rsid w:val="00E40F25"/>
    <w:rsid w:val="00E40F4F"/>
    <w:rsid w:val="00E40FA5"/>
    <w:rsid w:val="00E41087"/>
    <w:rsid w:val="00E44945"/>
    <w:rsid w:val="00E456D2"/>
    <w:rsid w:val="00E45848"/>
    <w:rsid w:val="00E4598B"/>
    <w:rsid w:val="00E45CC9"/>
    <w:rsid w:val="00E45E77"/>
    <w:rsid w:val="00E46D81"/>
    <w:rsid w:val="00E47D09"/>
    <w:rsid w:val="00E515E8"/>
    <w:rsid w:val="00E51B2A"/>
    <w:rsid w:val="00E51E36"/>
    <w:rsid w:val="00E51F6F"/>
    <w:rsid w:val="00E52273"/>
    <w:rsid w:val="00E52550"/>
    <w:rsid w:val="00E52AF7"/>
    <w:rsid w:val="00E56B4C"/>
    <w:rsid w:val="00E56B66"/>
    <w:rsid w:val="00E57A34"/>
    <w:rsid w:val="00E605E2"/>
    <w:rsid w:val="00E61070"/>
    <w:rsid w:val="00E62199"/>
    <w:rsid w:val="00E624CF"/>
    <w:rsid w:val="00E62F18"/>
    <w:rsid w:val="00E64205"/>
    <w:rsid w:val="00E71416"/>
    <w:rsid w:val="00E73894"/>
    <w:rsid w:val="00E74CD4"/>
    <w:rsid w:val="00E74DAA"/>
    <w:rsid w:val="00E75BB4"/>
    <w:rsid w:val="00E80F15"/>
    <w:rsid w:val="00E818D7"/>
    <w:rsid w:val="00E82766"/>
    <w:rsid w:val="00E83C8B"/>
    <w:rsid w:val="00E84D3B"/>
    <w:rsid w:val="00E855CF"/>
    <w:rsid w:val="00E86270"/>
    <w:rsid w:val="00E873C0"/>
    <w:rsid w:val="00E939B3"/>
    <w:rsid w:val="00E9410A"/>
    <w:rsid w:val="00E949D7"/>
    <w:rsid w:val="00E94F77"/>
    <w:rsid w:val="00E95DBD"/>
    <w:rsid w:val="00E961FD"/>
    <w:rsid w:val="00E96A02"/>
    <w:rsid w:val="00E970AE"/>
    <w:rsid w:val="00EA0621"/>
    <w:rsid w:val="00EA4975"/>
    <w:rsid w:val="00EA4AD4"/>
    <w:rsid w:val="00EA4B8E"/>
    <w:rsid w:val="00EA4E1E"/>
    <w:rsid w:val="00EA60A9"/>
    <w:rsid w:val="00EA63B4"/>
    <w:rsid w:val="00EA753A"/>
    <w:rsid w:val="00EB45CA"/>
    <w:rsid w:val="00EB5CFF"/>
    <w:rsid w:val="00EB62F0"/>
    <w:rsid w:val="00EB635B"/>
    <w:rsid w:val="00EB66AD"/>
    <w:rsid w:val="00EB6FCF"/>
    <w:rsid w:val="00EC08F4"/>
    <w:rsid w:val="00EC1254"/>
    <w:rsid w:val="00EC1E79"/>
    <w:rsid w:val="00EC4BB4"/>
    <w:rsid w:val="00EC6080"/>
    <w:rsid w:val="00EC7DC1"/>
    <w:rsid w:val="00ED0BE0"/>
    <w:rsid w:val="00ED0D23"/>
    <w:rsid w:val="00ED1083"/>
    <w:rsid w:val="00ED1222"/>
    <w:rsid w:val="00ED2899"/>
    <w:rsid w:val="00ED2FF9"/>
    <w:rsid w:val="00ED4504"/>
    <w:rsid w:val="00ED5C5B"/>
    <w:rsid w:val="00EE018D"/>
    <w:rsid w:val="00EE0FC2"/>
    <w:rsid w:val="00EE3393"/>
    <w:rsid w:val="00EE37A2"/>
    <w:rsid w:val="00EE3D30"/>
    <w:rsid w:val="00EE5AC4"/>
    <w:rsid w:val="00EE5B75"/>
    <w:rsid w:val="00EE5D1B"/>
    <w:rsid w:val="00EE6755"/>
    <w:rsid w:val="00EF04D9"/>
    <w:rsid w:val="00EF485D"/>
    <w:rsid w:val="00EF4CCC"/>
    <w:rsid w:val="00EF7DB6"/>
    <w:rsid w:val="00F01290"/>
    <w:rsid w:val="00F017D1"/>
    <w:rsid w:val="00F01D36"/>
    <w:rsid w:val="00F022D1"/>
    <w:rsid w:val="00F03B87"/>
    <w:rsid w:val="00F04EBE"/>
    <w:rsid w:val="00F05AD0"/>
    <w:rsid w:val="00F06600"/>
    <w:rsid w:val="00F0680D"/>
    <w:rsid w:val="00F06DC4"/>
    <w:rsid w:val="00F07B19"/>
    <w:rsid w:val="00F10E3F"/>
    <w:rsid w:val="00F12DAF"/>
    <w:rsid w:val="00F12FA3"/>
    <w:rsid w:val="00F13D47"/>
    <w:rsid w:val="00F14CE0"/>
    <w:rsid w:val="00F15DF4"/>
    <w:rsid w:val="00F168FF"/>
    <w:rsid w:val="00F20661"/>
    <w:rsid w:val="00F210E3"/>
    <w:rsid w:val="00F21279"/>
    <w:rsid w:val="00F23FDB"/>
    <w:rsid w:val="00F25A0C"/>
    <w:rsid w:val="00F26BC2"/>
    <w:rsid w:val="00F2794D"/>
    <w:rsid w:val="00F27C88"/>
    <w:rsid w:val="00F30207"/>
    <w:rsid w:val="00F306E3"/>
    <w:rsid w:val="00F31D19"/>
    <w:rsid w:val="00F33FF3"/>
    <w:rsid w:val="00F341EA"/>
    <w:rsid w:val="00F35037"/>
    <w:rsid w:val="00F35BEA"/>
    <w:rsid w:val="00F362F4"/>
    <w:rsid w:val="00F37BC3"/>
    <w:rsid w:val="00F402CA"/>
    <w:rsid w:val="00F408C9"/>
    <w:rsid w:val="00F417AE"/>
    <w:rsid w:val="00F42DAF"/>
    <w:rsid w:val="00F43C8B"/>
    <w:rsid w:val="00F4464F"/>
    <w:rsid w:val="00F4638E"/>
    <w:rsid w:val="00F46D2E"/>
    <w:rsid w:val="00F47C14"/>
    <w:rsid w:val="00F5115E"/>
    <w:rsid w:val="00F512C5"/>
    <w:rsid w:val="00F52F26"/>
    <w:rsid w:val="00F5309C"/>
    <w:rsid w:val="00F53190"/>
    <w:rsid w:val="00F535F2"/>
    <w:rsid w:val="00F5429C"/>
    <w:rsid w:val="00F54A55"/>
    <w:rsid w:val="00F5509D"/>
    <w:rsid w:val="00F554CD"/>
    <w:rsid w:val="00F55BB5"/>
    <w:rsid w:val="00F60FB1"/>
    <w:rsid w:val="00F613FC"/>
    <w:rsid w:val="00F626F1"/>
    <w:rsid w:val="00F62A22"/>
    <w:rsid w:val="00F6341F"/>
    <w:rsid w:val="00F649F0"/>
    <w:rsid w:val="00F65047"/>
    <w:rsid w:val="00F65BF1"/>
    <w:rsid w:val="00F66A94"/>
    <w:rsid w:val="00F70844"/>
    <w:rsid w:val="00F7305A"/>
    <w:rsid w:val="00F74681"/>
    <w:rsid w:val="00F74DDF"/>
    <w:rsid w:val="00F753D5"/>
    <w:rsid w:val="00F80644"/>
    <w:rsid w:val="00F83A3F"/>
    <w:rsid w:val="00F841CD"/>
    <w:rsid w:val="00F848DF"/>
    <w:rsid w:val="00F84C34"/>
    <w:rsid w:val="00F84E0B"/>
    <w:rsid w:val="00F85276"/>
    <w:rsid w:val="00F8622E"/>
    <w:rsid w:val="00F86536"/>
    <w:rsid w:val="00F86E01"/>
    <w:rsid w:val="00F908E9"/>
    <w:rsid w:val="00F92C2A"/>
    <w:rsid w:val="00F930F4"/>
    <w:rsid w:val="00F93A6F"/>
    <w:rsid w:val="00F93E0A"/>
    <w:rsid w:val="00F94C05"/>
    <w:rsid w:val="00F95FB9"/>
    <w:rsid w:val="00F96371"/>
    <w:rsid w:val="00F9653B"/>
    <w:rsid w:val="00F97203"/>
    <w:rsid w:val="00F972CE"/>
    <w:rsid w:val="00FA07F8"/>
    <w:rsid w:val="00FA5E53"/>
    <w:rsid w:val="00FA68B8"/>
    <w:rsid w:val="00FA72DC"/>
    <w:rsid w:val="00FB0437"/>
    <w:rsid w:val="00FB125C"/>
    <w:rsid w:val="00FB12FE"/>
    <w:rsid w:val="00FB1652"/>
    <w:rsid w:val="00FB1880"/>
    <w:rsid w:val="00FB1E2D"/>
    <w:rsid w:val="00FB2351"/>
    <w:rsid w:val="00FB303C"/>
    <w:rsid w:val="00FB3357"/>
    <w:rsid w:val="00FB67F4"/>
    <w:rsid w:val="00FB68FA"/>
    <w:rsid w:val="00FB6F97"/>
    <w:rsid w:val="00FB760A"/>
    <w:rsid w:val="00FC002D"/>
    <w:rsid w:val="00FC04AE"/>
    <w:rsid w:val="00FC2AD9"/>
    <w:rsid w:val="00FC4580"/>
    <w:rsid w:val="00FC48D6"/>
    <w:rsid w:val="00FC7421"/>
    <w:rsid w:val="00FC775A"/>
    <w:rsid w:val="00FD065D"/>
    <w:rsid w:val="00FD078F"/>
    <w:rsid w:val="00FD0BF3"/>
    <w:rsid w:val="00FD133C"/>
    <w:rsid w:val="00FD1772"/>
    <w:rsid w:val="00FD1A0A"/>
    <w:rsid w:val="00FD1BE9"/>
    <w:rsid w:val="00FD2EC6"/>
    <w:rsid w:val="00FD36EF"/>
    <w:rsid w:val="00FD4B91"/>
    <w:rsid w:val="00FD7A62"/>
    <w:rsid w:val="00FE146C"/>
    <w:rsid w:val="00FE2FBB"/>
    <w:rsid w:val="00FE3956"/>
    <w:rsid w:val="00FE4141"/>
    <w:rsid w:val="00FE4B2D"/>
    <w:rsid w:val="00FE63C8"/>
    <w:rsid w:val="00FE6D36"/>
    <w:rsid w:val="00FF031E"/>
    <w:rsid w:val="00FF29D9"/>
    <w:rsid w:val="00FF2DB8"/>
    <w:rsid w:val="00FF2E82"/>
    <w:rsid w:val="00FF4E99"/>
    <w:rsid w:val="00FF4FB2"/>
    <w:rsid w:val="00FF5005"/>
    <w:rsid w:val="00FF5A71"/>
    <w:rsid w:val="00FF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7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C772F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772F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kryazheva</dc:creator>
  <cp:lastModifiedBy>kryazheva</cp:lastModifiedBy>
  <cp:revision>1</cp:revision>
  <dcterms:created xsi:type="dcterms:W3CDTF">2018-02-14T10:56:00Z</dcterms:created>
  <dcterms:modified xsi:type="dcterms:W3CDTF">2018-02-14T10:57:00Z</dcterms:modified>
</cp:coreProperties>
</file>